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bidi w:val="0"/>
        <w:ind w:leftChars="0"/>
        <w:jc w:val="center"/>
        <w:rPr>
          <w:rFonts w:hint="eastAsia"/>
          <w:lang w:val="en-US" w:eastAsia="zh-CN"/>
        </w:rPr>
      </w:pPr>
      <w:r>
        <w:rPr>
          <w:rFonts w:hint="eastAsia"/>
          <w:lang w:val="en-US" w:eastAsia="zh-CN"/>
        </w:rPr>
        <w:t>2022年高考报名常见问题指引</w:t>
      </w:r>
    </w:p>
    <w:p>
      <w:pPr>
        <w:pStyle w:val="3"/>
        <w:numPr>
          <w:ilvl w:val="0"/>
          <w:numId w:val="4"/>
        </w:numPr>
        <w:bidi w:val="0"/>
        <w:ind w:left="0" w:leftChars="0" w:firstLine="0" w:firstLineChars="0"/>
        <w:rPr>
          <w:rFonts w:hint="default"/>
          <w:lang w:val="en-US" w:eastAsia="zh-CN"/>
        </w:rPr>
      </w:pPr>
      <w:r>
        <w:rPr>
          <w:rFonts w:hint="default"/>
          <w:lang w:val="en-US" w:eastAsia="zh-CN"/>
        </w:rPr>
        <w:t>省高考报名系统</w:t>
      </w:r>
    </w:p>
    <w:p>
      <w:pPr>
        <w:numPr>
          <w:ilvl w:val="0"/>
          <w:numId w:val="0"/>
        </w:numPr>
        <w:rPr>
          <w:rFonts w:hint="default"/>
          <w:lang w:val="en-US" w:eastAsia="zh-CN"/>
        </w:rPr>
      </w:pPr>
      <w:r>
        <w:rPr>
          <w:rFonts w:hint="default"/>
          <w:lang w:val="en-US" w:eastAsia="zh-CN"/>
        </w:rPr>
        <w:t xml:space="preserve">1.管理端https://pg.eeagd.edu.cn/zb/   </w:t>
      </w:r>
    </w:p>
    <w:p>
      <w:pPr>
        <w:numPr>
          <w:ilvl w:val="0"/>
          <w:numId w:val="0"/>
        </w:numPr>
        <w:rPr>
          <w:rFonts w:hint="default"/>
          <w:lang w:val="en-US" w:eastAsia="zh-CN"/>
        </w:rPr>
      </w:pPr>
      <w:r>
        <w:rPr>
          <w:rFonts w:hint="default"/>
          <w:lang w:val="en-US" w:eastAsia="zh-CN"/>
        </w:rPr>
        <w:t>zb是“招办”的拼音首字母</w:t>
      </w:r>
    </w:p>
    <w:p>
      <w:pPr>
        <w:numPr>
          <w:ilvl w:val="0"/>
          <w:numId w:val="0"/>
        </w:numPr>
        <w:rPr>
          <w:rFonts w:hint="default"/>
          <w:lang w:val="en-US" w:eastAsia="zh-CN"/>
        </w:rPr>
      </w:pPr>
      <w:r>
        <w:rPr>
          <w:rFonts w:hint="default"/>
          <w:lang w:val="en-US" w:eastAsia="zh-CN"/>
        </w:rPr>
        <w:t xml:space="preserve">2.考生端https://pg.eeagd.edu.cn/ks/    </w:t>
      </w:r>
    </w:p>
    <w:p>
      <w:pPr>
        <w:numPr>
          <w:ilvl w:val="0"/>
          <w:numId w:val="0"/>
        </w:numPr>
        <w:rPr>
          <w:rFonts w:hint="default"/>
          <w:lang w:val="en-US" w:eastAsia="zh-CN"/>
        </w:rPr>
      </w:pPr>
      <w:r>
        <w:rPr>
          <w:rFonts w:hint="default"/>
          <w:lang w:val="en-US" w:eastAsia="zh-CN"/>
        </w:rPr>
        <w:t>ks是“考生”的拼音首字母</w:t>
      </w:r>
    </w:p>
    <w:p>
      <w:pPr>
        <w:pStyle w:val="3"/>
        <w:numPr>
          <w:ilvl w:val="0"/>
          <w:numId w:val="4"/>
        </w:numPr>
        <w:bidi w:val="0"/>
        <w:ind w:left="0" w:leftChars="0" w:firstLine="0" w:firstLineChars="0"/>
        <w:rPr>
          <w:rFonts w:hint="default"/>
          <w:lang w:val="en-US" w:eastAsia="zh-CN"/>
        </w:rPr>
      </w:pPr>
      <w:r>
        <w:rPr>
          <w:rFonts w:hint="eastAsia"/>
          <w:lang w:val="en-US" w:eastAsia="zh-CN"/>
        </w:rPr>
        <w:t>报名流程</w:t>
      </w:r>
    </w:p>
    <w:p>
      <w:pPr>
        <w:numPr>
          <w:ilvl w:val="0"/>
          <w:numId w:val="0"/>
        </w:numPr>
        <w:rPr>
          <w:rFonts w:hint="default"/>
          <w:lang w:val="en-US" w:eastAsia="zh-CN"/>
        </w:rPr>
      </w:pPr>
      <w:r>
        <w:rPr>
          <w:rFonts w:hint="default"/>
          <w:lang w:val="en-US" w:eastAsia="zh-CN"/>
        </w:rPr>
        <w:t>【考生注册】---【考生采集相片】---【报名点派号】</w:t>
      </w:r>
    </w:p>
    <w:p>
      <w:pPr>
        <w:pStyle w:val="3"/>
        <w:numPr>
          <w:ilvl w:val="0"/>
          <w:numId w:val="4"/>
        </w:numPr>
        <w:bidi w:val="0"/>
        <w:ind w:left="0" w:leftChars="0" w:firstLine="0" w:firstLineChars="0"/>
        <w:rPr>
          <w:rFonts w:hint="default"/>
          <w:lang w:val="en-US" w:eastAsia="zh-CN"/>
        </w:rPr>
      </w:pPr>
      <w:r>
        <w:rPr>
          <w:rFonts w:hint="eastAsia"/>
          <w:lang w:val="en-US" w:eastAsia="zh-CN"/>
        </w:rPr>
        <w:t>注册</w:t>
      </w:r>
    </w:p>
    <w:p>
      <w:pPr>
        <w:bidi w:val="0"/>
        <w:rPr>
          <w:rFonts w:hint="default"/>
          <w:lang w:val="en-US" w:eastAsia="zh-CN"/>
        </w:rPr>
      </w:pPr>
      <w:r>
        <w:rPr>
          <w:rFonts w:hint="eastAsia"/>
          <w:lang w:val="en-US" w:eastAsia="zh-CN"/>
        </w:rPr>
        <w:t>提示：参加2022年高考所有考生都要注册</w:t>
      </w:r>
    </w:p>
    <w:p>
      <w:pPr>
        <w:pStyle w:val="4"/>
        <w:numPr>
          <w:ilvl w:val="0"/>
          <w:numId w:val="5"/>
        </w:numPr>
        <w:bidi w:val="0"/>
        <w:ind w:left="425" w:leftChars="0" w:hanging="425" w:firstLineChars="0"/>
        <w:rPr>
          <w:rFonts w:hint="eastAsia"/>
          <w:lang w:val="en-US" w:eastAsia="zh-CN"/>
        </w:rPr>
      </w:pPr>
      <w:r>
        <w:rPr>
          <w:rFonts w:hint="eastAsia"/>
          <w:lang w:val="en-US" w:eastAsia="zh-CN"/>
        </w:rPr>
        <w:t>注册地址：打开高考报名系统登录页，点击页面的“注册”按钮，进入注册页面</w:t>
      </w:r>
      <w:r>
        <w:rPr>
          <w:rFonts w:hint="eastAsia"/>
          <w:lang w:val="en-US" w:eastAsia="zh-CN"/>
        </w:rPr>
        <w:fldChar w:fldCharType="begin"/>
      </w:r>
      <w:r>
        <w:rPr>
          <w:rFonts w:hint="eastAsia"/>
          <w:lang w:val="en-US" w:eastAsia="zh-CN"/>
        </w:rPr>
        <w:instrText xml:space="preserve"> HYPERLINK "https://pg.eeagd.edu.cn/ks/" </w:instrText>
      </w:r>
      <w:r>
        <w:rPr>
          <w:rFonts w:hint="eastAsia"/>
          <w:lang w:val="en-US" w:eastAsia="zh-CN"/>
        </w:rPr>
        <w:fldChar w:fldCharType="separate"/>
      </w:r>
      <w:r>
        <w:rPr>
          <w:rStyle w:val="6"/>
          <w:rFonts w:hint="eastAsia"/>
          <w:lang w:val="en-US" w:eastAsia="zh-CN"/>
        </w:rPr>
        <w:t>https://pg.eeagd.edu.cn/ks/</w:t>
      </w:r>
      <w:r>
        <w:rPr>
          <w:rFonts w:hint="eastAsia"/>
          <w:lang w:val="en-US" w:eastAsia="zh-CN"/>
        </w:rPr>
        <w:fldChar w:fldCharType="end"/>
      </w:r>
      <w:r>
        <w:rPr>
          <w:rFonts w:hint="eastAsia"/>
          <w:lang w:val="en-US" w:eastAsia="zh-CN"/>
        </w:rPr>
        <w:t xml:space="preserve"> </w:t>
      </w:r>
    </w:p>
    <w:p>
      <w:pPr>
        <w:rPr>
          <w:rFonts w:hint="eastAsia"/>
          <w:lang w:val="en-US" w:eastAsia="zh-CN"/>
        </w:rPr>
      </w:pPr>
      <w:r>
        <w:drawing>
          <wp:inline distT="0" distB="0" distL="114300" distR="114300">
            <wp:extent cx="4707255" cy="1535430"/>
            <wp:effectExtent l="0" t="0" r="1905"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4707255" cy="1535430"/>
                    </a:xfrm>
                    <a:prstGeom prst="rect">
                      <a:avLst/>
                    </a:prstGeom>
                    <a:noFill/>
                    <a:ln>
                      <a:noFill/>
                    </a:ln>
                  </pic:spPr>
                </pic:pic>
              </a:graphicData>
            </a:graphic>
          </wp:inline>
        </w:drawing>
      </w:r>
    </w:p>
    <w:p>
      <w:pPr>
        <w:pStyle w:val="4"/>
        <w:numPr>
          <w:ilvl w:val="0"/>
          <w:numId w:val="5"/>
        </w:numPr>
        <w:bidi w:val="0"/>
        <w:ind w:left="425" w:leftChars="0" w:hanging="425" w:firstLineChars="0"/>
        <w:rPr>
          <w:rFonts w:hint="eastAsia"/>
          <w:lang w:val="en-US" w:eastAsia="zh-CN"/>
        </w:rPr>
      </w:pPr>
      <w:r>
        <w:rPr>
          <w:rFonts w:hint="eastAsia"/>
          <w:lang w:val="en-US" w:eastAsia="zh-CN"/>
        </w:rPr>
        <w:t>注册时实名验证不通过（已关闭）</w:t>
      </w:r>
    </w:p>
    <w:p>
      <w:pPr>
        <w:rPr>
          <w:rFonts w:hint="eastAsia"/>
          <w:lang w:val="en-US" w:eastAsia="zh-CN"/>
        </w:rPr>
      </w:pPr>
      <w:r>
        <w:rPr>
          <w:rFonts w:hint="eastAsia"/>
          <w:lang w:val="en-US" w:eastAsia="zh-CN"/>
        </w:rPr>
        <w:t>身份证：注册时实名验证不通过的考生，请检查身份证号、姓名等信息（注意核查是否有空格、是否有错别字），请核对后再尝试。</w:t>
      </w:r>
    </w:p>
    <w:p>
      <w:pPr>
        <w:rPr>
          <w:rFonts w:hint="eastAsia"/>
          <w:lang w:val="en-US" w:eastAsia="zh-CN"/>
        </w:rPr>
      </w:pPr>
      <w:r>
        <w:rPr>
          <w:rFonts w:hint="eastAsia"/>
          <w:lang w:val="en-US" w:eastAsia="zh-CN"/>
        </w:rPr>
        <w:t>除身份证的其它证件类型：预报名时由人工进行审核。</w:t>
      </w:r>
    </w:p>
    <w:p>
      <w:pPr>
        <w:pStyle w:val="4"/>
        <w:numPr>
          <w:ilvl w:val="0"/>
          <w:numId w:val="5"/>
        </w:numPr>
        <w:bidi w:val="0"/>
        <w:ind w:left="425" w:leftChars="0" w:hanging="425" w:firstLineChars="0"/>
        <w:rPr>
          <w:rFonts w:hint="eastAsia"/>
          <w:lang w:val="en-US" w:eastAsia="zh-CN"/>
        </w:rPr>
      </w:pPr>
      <w:r>
        <w:rPr>
          <w:rFonts w:hint="eastAsia"/>
          <w:lang w:val="en-US" w:eastAsia="zh-CN"/>
        </w:rPr>
        <w:t>修改注册信息（姓名、证件号等）</w:t>
      </w:r>
    </w:p>
    <w:p>
      <w:pPr>
        <w:rPr>
          <w:rFonts w:hint="default"/>
          <w:lang w:val="en-US" w:eastAsia="zh-CN"/>
        </w:rPr>
      </w:pPr>
      <w:r>
        <w:rPr>
          <w:rFonts w:hint="eastAsia" w:ascii="Times New Roman" w:eastAsia="宋体"/>
          <w:lang w:val="en-US" w:eastAsia="zh-CN"/>
        </w:rPr>
        <w:t>修改注册信息</w:t>
      </w:r>
      <w:r>
        <w:rPr>
          <w:rFonts w:hint="eastAsia"/>
          <w:lang w:val="en-US" w:eastAsia="zh-CN"/>
        </w:rPr>
        <w:t>：</w:t>
      </w:r>
      <w:r>
        <w:rPr>
          <w:rFonts w:hint="eastAsia"/>
          <w:lang w:val="en-US" w:eastAsia="zh-CN"/>
        </w:rPr>
        <w:fldChar w:fldCharType="begin"/>
      </w:r>
      <w:r>
        <w:rPr>
          <w:rFonts w:hint="eastAsia"/>
          <w:lang w:val="en-US" w:eastAsia="zh-CN"/>
        </w:rPr>
        <w:instrText xml:space="preserve"> HYPERLINK "https://pg.eeagd.edu.cn/ks/reg/#/" </w:instrText>
      </w:r>
      <w:r>
        <w:rPr>
          <w:rFonts w:hint="eastAsia"/>
          <w:lang w:val="en-US" w:eastAsia="zh-CN"/>
        </w:rPr>
        <w:fldChar w:fldCharType="separate"/>
      </w:r>
      <w:r>
        <w:rPr>
          <w:rStyle w:val="7"/>
          <w:rFonts w:hint="eastAsia"/>
          <w:lang w:val="en-US" w:eastAsia="zh-CN"/>
        </w:rPr>
        <w:t>https://pg.eeagd.edu.cn/ks/reg/#/</w:t>
      </w:r>
      <w:r>
        <w:rPr>
          <w:rFonts w:hint="eastAsia"/>
          <w:lang w:val="en-US" w:eastAsia="zh-CN"/>
        </w:rPr>
        <w:fldChar w:fldCharType="end"/>
      </w:r>
      <w:r>
        <w:rPr>
          <w:rFonts w:hint="eastAsia"/>
          <w:lang w:val="en-US" w:eastAsia="zh-CN"/>
        </w:rPr>
        <w:t xml:space="preserve">  （考生注册页面有修改注册信息功能）</w:t>
      </w:r>
    </w:p>
    <w:p>
      <w:pPr>
        <w:rPr>
          <w:rFonts w:hint="eastAsia"/>
          <w:lang w:val="en-US" w:eastAsia="zh-CN"/>
        </w:rPr>
      </w:pPr>
      <w:r>
        <w:rPr>
          <w:rFonts w:hint="eastAsia" w:ascii="Times New Roman" w:eastAsia="宋体"/>
          <w:lang w:val="en-US" w:eastAsia="zh-CN"/>
        </w:rPr>
        <w:t>已派号只能修改手机号码。派号前可修改姓名、证件号、手机号码、性别信息。</w:t>
      </w:r>
    </w:p>
    <w:p>
      <w:pPr>
        <w:rPr>
          <w:rFonts w:hint="eastAsia"/>
          <w:lang w:val="en-US" w:eastAsia="zh-CN"/>
        </w:rPr>
      </w:pPr>
    </w:p>
    <w:p>
      <w:pPr>
        <w:rPr>
          <w:rFonts w:hint="default"/>
          <w:lang w:val="en-US" w:eastAsia="zh-CN"/>
        </w:rPr>
      </w:pPr>
      <w:r>
        <w:drawing>
          <wp:inline distT="0" distB="0" distL="114300" distR="114300">
            <wp:extent cx="4381500" cy="396240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4381500" cy="3962400"/>
                    </a:xfrm>
                    <a:prstGeom prst="rect">
                      <a:avLst/>
                    </a:prstGeom>
                    <a:noFill/>
                    <a:ln>
                      <a:noFill/>
                    </a:ln>
                  </pic:spPr>
                </pic:pic>
              </a:graphicData>
            </a:graphic>
          </wp:inline>
        </w:drawing>
      </w:r>
    </w:p>
    <w:p>
      <w:pPr>
        <w:pStyle w:val="4"/>
        <w:numPr>
          <w:ilvl w:val="0"/>
          <w:numId w:val="5"/>
        </w:numPr>
        <w:bidi w:val="0"/>
        <w:ind w:left="425" w:leftChars="0" w:hanging="425" w:firstLineChars="0"/>
        <w:rPr>
          <w:rFonts w:hint="eastAsia"/>
          <w:lang w:val="en-US" w:eastAsia="zh-CN"/>
        </w:rPr>
      </w:pPr>
      <w:r>
        <w:rPr>
          <w:rFonts w:hint="eastAsia"/>
          <w:lang w:val="en-US" w:eastAsia="zh-CN"/>
        </w:rPr>
        <w:t>无法收到手机验证码</w:t>
      </w:r>
    </w:p>
    <w:p>
      <w:pPr>
        <w:numPr>
          <w:ilvl w:val="0"/>
          <w:numId w:val="6"/>
        </w:numPr>
        <w:ind w:left="0" w:leftChars="0" w:firstLine="0" w:firstLineChars="0"/>
        <w:rPr>
          <w:rFonts w:ascii="宋体" w:hAnsi="宋体" w:eastAsia="宋体" w:cs="宋体"/>
          <w:sz w:val="24"/>
          <w:szCs w:val="24"/>
        </w:rPr>
      </w:pPr>
      <w:r>
        <w:rPr>
          <w:rFonts w:ascii="宋体" w:hAnsi="宋体" w:eastAsia="宋体" w:cs="宋体"/>
          <w:sz w:val="24"/>
          <w:szCs w:val="24"/>
        </w:rPr>
        <w:t>个人用户无法收到短信验证码常见原因</w:t>
      </w:r>
      <w:r>
        <w:rPr>
          <w:rFonts w:ascii="宋体" w:hAnsi="宋体" w:eastAsia="宋体" w:cs="宋体"/>
          <w:sz w:val="24"/>
          <w:szCs w:val="24"/>
        </w:rPr>
        <w:br w:type="textWrapping"/>
      </w:r>
      <w:r>
        <w:rPr>
          <w:rFonts w:ascii="宋体" w:hAnsi="宋体" w:eastAsia="宋体" w:cs="宋体"/>
          <w:sz w:val="24"/>
          <w:szCs w:val="24"/>
        </w:rPr>
        <w:t>1、个人手机因为欠费停机、关机或所在地方因运营商信号问题，显示不在服务区；</w:t>
      </w:r>
      <w:r>
        <w:rPr>
          <w:rFonts w:ascii="宋体" w:hAnsi="宋体" w:eastAsia="宋体" w:cs="宋体"/>
          <w:sz w:val="24"/>
          <w:szCs w:val="24"/>
        </w:rPr>
        <w:br w:type="textWrapping"/>
      </w:r>
      <w:r>
        <w:rPr>
          <w:rFonts w:ascii="宋体" w:hAnsi="宋体" w:eastAsia="宋体" w:cs="宋体"/>
          <w:sz w:val="24"/>
          <w:szCs w:val="24"/>
        </w:rPr>
        <w:t>2、手机本身设置了拦截未知信息或手机安全软件进行拦截原因，需进行手机软件设置恢复。</w:t>
      </w:r>
      <w:r>
        <w:rPr>
          <w:rFonts w:ascii="宋体" w:hAnsi="宋体" w:eastAsia="宋体" w:cs="宋体"/>
          <w:sz w:val="24"/>
          <w:szCs w:val="24"/>
        </w:rPr>
        <w:br w:type="textWrapping"/>
      </w:r>
      <w:r>
        <w:rPr>
          <w:rFonts w:ascii="宋体" w:hAnsi="宋体" w:eastAsia="宋体" w:cs="宋体"/>
          <w:sz w:val="24"/>
          <w:szCs w:val="24"/>
        </w:rPr>
        <w:t>3、个人用户在回复TD退订、“0000退订”端口信息，个人用户将无法收到该端口号信息。如下恢复接收端口短信，需进行短信黑名单解除。 </w:t>
      </w:r>
      <w:r>
        <w:rPr>
          <w:rFonts w:ascii="宋体" w:hAnsi="宋体" w:eastAsia="宋体" w:cs="宋体"/>
          <w:sz w:val="24"/>
          <w:szCs w:val="24"/>
        </w:rPr>
        <w:br w:type="textWrapping"/>
      </w:r>
      <w:r>
        <w:rPr>
          <w:rFonts w:ascii="宋体" w:hAnsi="宋体" w:eastAsia="宋体" w:cs="宋体"/>
          <w:sz w:val="24"/>
          <w:szCs w:val="24"/>
        </w:rPr>
        <w:t>4、该用户曾携号转网</w:t>
      </w:r>
    </w:p>
    <w:p>
      <w:pPr>
        <w:numPr>
          <w:ilvl w:val="0"/>
          <w:numId w:val="6"/>
        </w:numPr>
        <w:ind w:left="0" w:leftChars="0" w:firstLine="0" w:firstLineChars="0"/>
        <w:rPr>
          <w:rFonts w:ascii="宋体" w:hAnsi="宋体" w:eastAsia="宋体" w:cs="宋体"/>
          <w:sz w:val="24"/>
          <w:szCs w:val="24"/>
        </w:rPr>
      </w:pPr>
      <w:r>
        <w:rPr>
          <w:rFonts w:ascii="宋体" w:hAnsi="宋体" w:eastAsia="宋体" w:cs="宋体"/>
          <w:sz w:val="24"/>
          <w:szCs w:val="24"/>
        </w:rPr>
        <w:t>个人手机用户短信黑名单解除指引</w:t>
      </w:r>
      <w:r>
        <w:rPr>
          <w:rFonts w:ascii="宋体" w:hAnsi="宋体" w:eastAsia="宋体" w:cs="宋体"/>
          <w:sz w:val="24"/>
          <w:szCs w:val="24"/>
        </w:rPr>
        <w:br w:type="textWrapping"/>
      </w:r>
      <w:r>
        <w:rPr>
          <w:rFonts w:ascii="宋体" w:hAnsi="宋体" w:eastAsia="宋体" w:cs="宋体"/>
          <w:sz w:val="24"/>
          <w:szCs w:val="24"/>
        </w:rPr>
        <w:t>个人用户根据号码所归属的运营商，可致电运营商客服咨询帮助，或通过指令进行解除。如移动号码，可回复5个1到“10692315”进行解除，联通号码可回复4个1到“10692315”进行解除。电信号码可致电400 818 7080协助解除。以上解除方法仅针对广东省教育考试院端口下发的短信。</w:t>
      </w:r>
    </w:p>
    <w:p>
      <w:pPr>
        <w:pStyle w:val="3"/>
        <w:numPr>
          <w:ilvl w:val="0"/>
          <w:numId w:val="6"/>
        </w:numPr>
        <w:bidi w:val="0"/>
        <w:ind w:left="0" w:leftChars="0" w:firstLine="0" w:firstLineChars="0"/>
        <w:rPr>
          <w:rFonts w:hint="eastAsia"/>
          <w:lang w:val="en-US" w:eastAsia="zh-CN"/>
        </w:rPr>
      </w:pPr>
      <w:r>
        <w:rPr>
          <w:rFonts w:hint="eastAsia"/>
          <w:lang w:val="en-US" w:eastAsia="zh-CN"/>
        </w:rPr>
        <w:t>采集相片</w:t>
      </w:r>
    </w:p>
    <w:p>
      <w:pPr>
        <w:pStyle w:val="4"/>
        <w:numPr>
          <w:ilvl w:val="0"/>
          <w:numId w:val="7"/>
        </w:numPr>
        <w:bidi w:val="0"/>
        <w:ind w:left="0" w:leftChars="0" w:firstLine="0" w:firstLineChars="0"/>
        <w:rPr>
          <w:rFonts w:hint="default"/>
          <w:lang w:val="en-US" w:eastAsia="zh-CN"/>
        </w:rPr>
      </w:pPr>
      <w:r>
        <w:rPr>
          <w:rFonts w:hint="eastAsia"/>
          <w:lang w:val="en-US" w:eastAsia="zh-CN"/>
        </w:rPr>
        <w:t>采集时间</w:t>
      </w:r>
    </w:p>
    <w:p>
      <w:pPr>
        <w:bidi w:val="0"/>
        <w:rPr>
          <w:rFonts w:hint="default"/>
          <w:b w:val="0"/>
          <w:bCs w:val="0"/>
          <w:lang w:val="en-US" w:eastAsia="zh-CN"/>
        </w:rPr>
      </w:pPr>
      <w:r>
        <w:rPr>
          <w:rFonts w:hint="eastAsia"/>
          <w:b/>
          <w:bCs/>
          <w:lang w:val="en-US" w:eastAsia="zh-CN"/>
        </w:rPr>
        <w:t>2022年高考报名照片采集提前到派号前</w:t>
      </w:r>
      <w:r>
        <w:rPr>
          <w:rFonts w:hint="eastAsia"/>
          <w:b w:val="0"/>
          <w:bCs w:val="0"/>
          <w:lang w:val="en-US" w:eastAsia="zh-CN"/>
        </w:rPr>
        <w:t>，注册时照片通过小程序采集照片不成功的考生需要到报名点进行线下采集，采集完成后才能获取考生号，进行预报名。</w:t>
      </w:r>
    </w:p>
    <w:p>
      <w:pPr>
        <w:pStyle w:val="4"/>
        <w:numPr>
          <w:ilvl w:val="0"/>
          <w:numId w:val="7"/>
        </w:numPr>
        <w:bidi w:val="0"/>
        <w:ind w:left="425" w:leftChars="0" w:hanging="425" w:firstLineChars="0"/>
        <w:rPr>
          <w:rFonts w:hint="eastAsia"/>
          <w:lang w:val="en-US" w:eastAsia="zh-CN"/>
        </w:rPr>
      </w:pPr>
      <w:r>
        <w:rPr>
          <w:rFonts w:hint="eastAsia"/>
          <w:lang w:val="en-US" w:eastAsia="zh-CN"/>
        </w:rPr>
        <w:t>采集相片方式</w:t>
      </w:r>
    </w:p>
    <w:p>
      <w:pPr>
        <w:bidi w:val="0"/>
        <w:rPr>
          <w:rFonts w:hint="eastAsia"/>
          <w:b/>
          <w:bCs/>
          <w:lang w:val="en-US" w:eastAsia="zh-CN"/>
        </w:rPr>
      </w:pPr>
      <w:r>
        <w:rPr>
          <w:rFonts w:hint="eastAsia"/>
          <w:lang w:val="en-US" w:eastAsia="zh-CN"/>
        </w:rPr>
        <w:t>官方微信小程序采集照片，可以登录系统-考生信息-采集照片-查询微信小程序二维码（</w:t>
      </w:r>
      <w:r>
        <w:rPr>
          <w:rFonts w:hint="eastAsia"/>
          <w:b/>
          <w:bCs/>
          <w:lang w:val="en-US" w:eastAsia="zh-CN"/>
        </w:rPr>
        <w:t>登录方式：手机号、证件号码+密码）；</w:t>
      </w:r>
    </w:p>
    <w:p>
      <w:pPr>
        <w:bidi w:val="0"/>
        <w:rPr>
          <w:rFonts w:hint="default"/>
          <w:b w:val="0"/>
          <w:bCs w:val="0"/>
          <w:lang w:val="en-US" w:eastAsia="zh-CN"/>
        </w:rPr>
      </w:pPr>
      <w:r>
        <w:rPr>
          <w:rFonts w:hint="eastAsia"/>
          <w:b w:val="0"/>
          <w:bCs w:val="0"/>
          <w:lang w:val="en-US" w:eastAsia="zh-CN"/>
        </w:rPr>
        <w:t>像素的h5 摄像还没更新，是网页版的相片采集入口。</w:t>
      </w:r>
    </w:p>
    <w:p>
      <w:pPr>
        <w:pStyle w:val="4"/>
        <w:numPr>
          <w:ilvl w:val="0"/>
          <w:numId w:val="7"/>
        </w:numPr>
        <w:bidi w:val="0"/>
        <w:ind w:left="425" w:leftChars="0" w:hanging="425" w:firstLineChars="0"/>
        <w:rPr>
          <w:rFonts w:hint="eastAsia"/>
          <w:lang w:val="en-US" w:eastAsia="zh-CN"/>
        </w:rPr>
      </w:pPr>
      <w:r>
        <w:rPr>
          <w:rFonts w:hint="default"/>
          <w:lang w:val="en-US" w:eastAsia="zh-CN"/>
        </w:rPr>
        <w:t>相片采集人脸识别不通过</w:t>
      </w:r>
    </w:p>
    <w:p>
      <w:pPr>
        <w:numPr>
          <w:ilvl w:val="0"/>
          <w:numId w:val="0"/>
        </w:numPr>
        <w:rPr>
          <w:rFonts w:hint="default"/>
          <w:lang w:val="en-US" w:eastAsia="zh-CN"/>
        </w:rPr>
      </w:pPr>
      <w:r>
        <w:rPr>
          <w:rFonts w:hint="default"/>
          <w:lang w:val="en-US" w:eastAsia="zh-CN"/>
        </w:rPr>
        <w:t>相片采集人脸识别不通过</w:t>
      </w:r>
      <w:r>
        <w:rPr>
          <w:rFonts w:hint="eastAsia"/>
          <w:lang w:val="en-US" w:eastAsia="zh-CN"/>
        </w:rPr>
        <w:t>考生，通过线下采集的方式采集照片，由报名点进行审核和采集，完成相片采集后，</w:t>
      </w:r>
      <w:r>
        <w:rPr>
          <w:rFonts w:hint="default"/>
          <w:lang w:val="en-US" w:eastAsia="zh-CN"/>
        </w:rPr>
        <w:t>报名点可以派号。</w:t>
      </w:r>
    </w:p>
    <w:p>
      <w:pPr>
        <w:numPr>
          <w:ilvl w:val="0"/>
          <w:numId w:val="0"/>
        </w:numPr>
        <w:rPr>
          <w:rFonts w:hint="eastAsia"/>
          <w:lang w:val="en-US" w:eastAsia="zh-CN"/>
        </w:rPr>
      </w:pPr>
      <w:r>
        <w:rPr>
          <w:rFonts w:hint="eastAsia"/>
          <w:lang w:val="en-US" w:eastAsia="zh-CN"/>
        </w:rPr>
        <w:t>方式一：广州像素接口（推荐）</w:t>
      </w:r>
    </w:p>
    <w:p>
      <w:pPr>
        <w:numPr>
          <w:ilvl w:val="0"/>
          <w:numId w:val="0"/>
        </w:numPr>
        <w:rPr>
          <w:rFonts w:hint="eastAsia"/>
          <w:lang w:val="en-US" w:eastAsia="zh-CN"/>
        </w:rPr>
      </w:pPr>
      <w:r>
        <w:rPr>
          <w:rFonts w:hint="eastAsia"/>
          <w:lang w:val="en-US" w:eastAsia="zh-CN"/>
        </w:rPr>
        <w:t>报名管理--&gt;考生相片验证--&gt;搜索对应的考生--&gt;H5摄像--&gt;报名点人员用微信扫码--&gt;摄像</w:t>
      </w:r>
    </w:p>
    <w:p>
      <w:pPr>
        <w:numPr>
          <w:ilvl w:val="0"/>
          <w:numId w:val="0"/>
        </w:numPr>
      </w:pPr>
      <w:r>
        <w:drawing>
          <wp:inline distT="0" distB="0" distL="114300" distR="114300">
            <wp:extent cx="5266055" cy="3440430"/>
            <wp:effectExtent l="0" t="0" r="10795" b="762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5266055" cy="3440430"/>
                    </a:xfrm>
                    <a:prstGeom prst="rect">
                      <a:avLst/>
                    </a:prstGeom>
                    <a:noFill/>
                    <a:ln w="9525">
                      <a:noFill/>
                    </a:ln>
                  </pic:spPr>
                </pic:pic>
              </a:graphicData>
            </a:graphic>
          </wp:inline>
        </w:drawing>
      </w:r>
    </w:p>
    <w:p>
      <w:pPr>
        <w:numPr>
          <w:ilvl w:val="0"/>
          <w:numId w:val="0"/>
        </w:numPr>
      </w:pPr>
      <w:r>
        <w:drawing>
          <wp:inline distT="0" distB="0" distL="114300" distR="114300">
            <wp:extent cx="5267960" cy="3340735"/>
            <wp:effectExtent l="0" t="0" r="8890" b="1206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7"/>
                    <a:stretch>
                      <a:fillRect/>
                    </a:stretch>
                  </pic:blipFill>
                  <pic:spPr>
                    <a:xfrm>
                      <a:off x="0" y="0"/>
                      <a:ext cx="5267960" cy="3340735"/>
                    </a:xfrm>
                    <a:prstGeom prst="rect">
                      <a:avLst/>
                    </a:prstGeom>
                    <a:noFill/>
                    <a:ln w="9525">
                      <a:noFill/>
                    </a:ln>
                  </pic:spPr>
                </pic:pic>
              </a:graphicData>
            </a:graphic>
          </wp:inline>
        </w:drawing>
      </w:r>
    </w:p>
    <w:p>
      <w:pPr>
        <w:numPr>
          <w:ilvl w:val="0"/>
          <w:numId w:val="0"/>
        </w:numPr>
      </w:pPr>
      <w:r>
        <w:drawing>
          <wp:inline distT="0" distB="0" distL="114300" distR="114300">
            <wp:extent cx="5265420" cy="2701290"/>
            <wp:effectExtent l="0" t="0" r="11430" b="381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8"/>
                    <a:stretch>
                      <a:fillRect/>
                    </a:stretch>
                  </pic:blipFill>
                  <pic:spPr>
                    <a:xfrm>
                      <a:off x="0" y="0"/>
                      <a:ext cx="5265420" cy="2701290"/>
                    </a:xfrm>
                    <a:prstGeom prst="rect">
                      <a:avLst/>
                    </a:prstGeom>
                    <a:noFill/>
                    <a:ln w="9525">
                      <a:noFill/>
                    </a:ln>
                  </pic:spPr>
                </pic:pic>
              </a:graphicData>
            </a:graphic>
          </wp:inline>
        </w:drawing>
      </w:r>
    </w:p>
    <w:p>
      <w:pPr>
        <w:numPr>
          <w:ilvl w:val="0"/>
          <w:numId w:val="0"/>
        </w:numPr>
        <w:rPr>
          <w:rFonts w:hint="eastAsia"/>
          <w:lang w:val="en-US" w:eastAsia="zh-CN"/>
        </w:rPr>
      </w:pPr>
      <w:r>
        <w:rPr>
          <w:rFonts w:hint="eastAsia"/>
          <w:lang w:val="en-US" w:eastAsia="zh-CN"/>
        </w:rPr>
        <w:t>方式二：平安小程序</w:t>
      </w:r>
    </w:p>
    <w:p>
      <w:pPr>
        <w:numPr>
          <w:ilvl w:val="0"/>
          <w:numId w:val="0"/>
        </w:numPr>
        <w:rPr>
          <w:rFonts w:hint="eastAsia"/>
          <w:lang w:val="en-US" w:eastAsia="zh-CN"/>
        </w:rPr>
      </w:pPr>
      <w:r>
        <w:rPr>
          <w:rFonts w:hint="eastAsia"/>
          <w:lang w:val="en-US" w:eastAsia="zh-CN"/>
        </w:rPr>
        <w:t>微信搜索</w:t>
      </w:r>
      <w:r>
        <w:rPr>
          <w:rFonts w:hint="default"/>
          <w:lang w:val="en-US" w:eastAsia="zh-CN"/>
        </w:rPr>
        <w:t>”</w:t>
      </w:r>
      <w:r>
        <w:rPr>
          <w:rFonts w:hint="eastAsia"/>
          <w:lang w:val="en-US" w:eastAsia="zh-CN"/>
        </w:rPr>
        <w:t>广东省教育考试院</w:t>
      </w:r>
      <w:r>
        <w:rPr>
          <w:rFonts w:hint="default"/>
          <w:lang w:val="en-US" w:eastAsia="zh-CN"/>
        </w:rPr>
        <w:t>”</w:t>
      </w:r>
      <w:r>
        <w:rPr>
          <w:rFonts w:hint="eastAsia"/>
          <w:lang w:val="en-US" w:eastAsia="zh-CN"/>
        </w:rPr>
        <w:t>--&gt;相片采集--&gt;管理端--&gt;输入报名点账号密码登陆--&gt;采集照片</w:t>
      </w:r>
      <w:bookmarkStart w:id="0" w:name="_GoBack"/>
      <w:bookmarkEnd w:id="0"/>
    </w:p>
    <w:p>
      <w:pPr>
        <w:pStyle w:val="3"/>
        <w:numPr>
          <w:ilvl w:val="0"/>
          <w:numId w:val="6"/>
        </w:numPr>
        <w:bidi w:val="0"/>
        <w:ind w:left="0" w:leftChars="0" w:firstLine="0" w:firstLineChars="0"/>
        <w:rPr>
          <w:rFonts w:hint="default"/>
          <w:lang w:val="en-US" w:eastAsia="zh-CN"/>
        </w:rPr>
      </w:pPr>
      <w:r>
        <w:rPr>
          <w:rFonts w:hint="eastAsia"/>
          <w:lang w:val="en-US" w:eastAsia="zh-CN"/>
        </w:rPr>
        <w:t>随迁子女和户籍从外省迁入申请</w:t>
      </w:r>
    </w:p>
    <w:p>
      <w:pPr>
        <w:pStyle w:val="4"/>
        <w:widowControl w:val="0"/>
        <w:numPr>
          <w:ilvl w:val="0"/>
          <w:numId w:val="8"/>
        </w:numPr>
        <w:bidi w:val="0"/>
        <w:ind w:left="425" w:leftChars="0" w:hanging="425" w:firstLineChars="0"/>
        <w:jc w:val="both"/>
        <w:rPr>
          <w:rFonts w:hint="default" w:ascii="Times New Roman" w:hAnsi="Times New Roman" w:eastAsia="宋体" w:cstheme="minorBidi"/>
          <w:kern w:val="2"/>
          <w:szCs w:val="24"/>
          <w:lang w:val="en-US" w:eastAsia="zh-CN" w:bidi="ar-SA"/>
        </w:rPr>
      </w:pPr>
      <w:r>
        <w:rPr>
          <w:rFonts w:hint="default" w:ascii="Times New Roman" w:hAnsi="Times New Roman" w:eastAsia="宋体" w:cstheme="minorBidi"/>
          <w:kern w:val="2"/>
          <w:szCs w:val="24"/>
          <w:lang w:val="en-US" w:eastAsia="zh-CN" w:bidi="ar-SA"/>
        </w:rPr>
        <w:t>看不到户籍学籍审核表</w:t>
      </w:r>
      <w:r>
        <w:rPr>
          <w:rFonts w:hint="eastAsia" w:ascii="Times New Roman" w:hAnsi="Times New Roman" w:eastAsia="宋体" w:cstheme="minorBidi"/>
          <w:kern w:val="2"/>
          <w:szCs w:val="24"/>
          <w:lang w:val="en-US" w:eastAsia="zh-CN" w:bidi="ar-SA"/>
        </w:rPr>
        <w:t>或随迁子女申请表格</w:t>
      </w:r>
    </w:p>
    <w:p>
      <w:pPr>
        <w:rPr>
          <w:rFonts w:hint="eastAsia" w:ascii="Times New Roman" w:eastAsia="宋体"/>
          <w:lang w:val="en-US" w:eastAsia="zh-CN"/>
        </w:rPr>
      </w:pPr>
      <w:r>
        <w:rPr>
          <w:rFonts w:hint="eastAsia" w:ascii="Times New Roman" w:eastAsia="宋体"/>
          <w:lang w:val="en-US" w:eastAsia="zh-CN"/>
        </w:rPr>
        <w:t>可能是户籍验证延迟，稍后几分钟重新登录查看。</w:t>
      </w:r>
    </w:p>
    <w:p>
      <w:pPr>
        <w:pStyle w:val="4"/>
        <w:widowControl w:val="0"/>
        <w:numPr>
          <w:ilvl w:val="0"/>
          <w:numId w:val="8"/>
        </w:numPr>
        <w:bidi w:val="0"/>
        <w:ind w:left="425" w:leftChars="0" w:hanging="425" w:firstLineChars="0"/>
        <w:jc w:val="both"/>
        <w:rPr>
          <w:rFonts w:hint="default" w:ascii="Times New Roman" w:hAnsi="Times New Roman" w:eastAsia="宋体" w:cstheme="minorBidi"/>
          <w:kern w:val="2"/>
          <w:szCs w:val="24"/>
          <w:lang w:val="en-US" w:eastAsia="zh-CN" w:bidi="ar-SA"/>
        </w:rPr>
      </w:pPr>
      <w:r>
        <w:rPr>
          <w:rFonts w:hint="eastAsia" w:cstheme="minorBidi"/>
          <w:kern w:val="2"/>
          <w:szCs w:val="24"/>
          <w:lang w:val="en-US" w:eastAsia="zh-CN" w:bidi="ar-SA"/>
        </w:rPr>
        <w:t>考生是广东户籍考生，出现</w:t>
      </w:r>
      <w:r>
        <w:rPr>
          <w:rFonts w:hint="eastAsia" w:ascii="Times New Roman" w:hAnsi="Times New Roman" w:eastAsia="宋体" w:cstheme="minorBidi"/>
          <w:kern w:val="2"/>
          <w:szCs w:val="24"/>
          <w:lang w:val="en-US" w:eastAsia="zh-CN" w:bidi="ar-SA"/>
        </w:rPr>
        <w:t>随迁子女申请表格</w:t>
      </w:r>
    </w:p>
    <w:p>
      <w:pPr>
        <w:rPr>
          <w:rFonts w:hint="eastAsia"/>
          <w:lang w:val="en-US" w:eastAsia="zh-CN"/>
        </w:rPr>
      </w:pPr>
      <w:r>
        <w:rPr>
          <w:rFonts w:hint="eastAsia"/>
          <w:lang w:val="en-US" w:eastAsia="zh-CN"/>
        </w:rPr>
        <w:t>可以暂时不填系统的申请表格，派号时为考生为考生选择正确的资格类型即可。</w:t>
      </w:r>
    </w:p>
    <w:p>
      <w:pPr>
        <w:pStyle w:val="4"/>
        <w:widowControl w:val="0"/>
        <w:numPr>
          <w:ilvl w:val="0"/>
          <w:numId w:val="8"/>
        </w:numPr>
        <w:bidi w:val="0"/>
        <w:ind w:left="425" w:leftChars="0" w:hanging="425" w:firstLineChars="0"/>
        <w:jc w:val="both"/>
        <w:rPr>
          <w:rFonts w:hint="default" w:cstheme="minorBidi"/>
          <w:kern w:val="2"/>
          <w:szCs w:val="24"/>
          <w:lang w:val="en-US" w:eastAsia="zh-CN" w:bidi="ar-SA"/>
        </w:rPr>
      </w:pPr>
      <w:r>
        <w:rPr>
          <w:rFonts w:hint="eastAsia" w:cstheme="minorBidi"/>
          <w:kern w:val="2"/>
          <w:szCs w:val="24"/>
          <w:lang w:val="en-US" w:eastAsia="zh-CN" w:bidi="ar-SA"/>
        </w:rPr>
        <w:t>考生无需填“学籍户籍审核表”和“报名资格审核”，但系统有相应的资格申请表</w:t>
      </w:r>
    </w:p>
    <w:p>
      <w:pPr>
        <w:numPr>
          <w:ilvl w:val="0"/>
          <w:numId w:val="0"/>
        </w:numPr>
        <w:rPr>
          <w:rFonts w:hint="default" w:ascii="Times New Roman" w:eastAsia="宋体"/>
          <w:lang w:val="en-US" w:eastAsia="zh-CN"/>
        </w:rPr>
      </w:pPr>
      <w:r>
        <w:rPr>
          <w:rFonts w:hint="eastAsia" w:ascii="Times New Roman" w:eastAsia="宋体"/>
          <w:lang w:val="en-US" w:eastAsia="zh-CN"/>
        </w:rPr>
        <w:t>户籍从外省迁入考生中仅报考高职院校的中职学校毕业生（含五年一贯制、高职三二分段、“3+证书”专科批次、高职自主招生）无需填写《学籍户籍审核表》和《报名资格审核表》，考生可以不填写系统的信息表。</w:t>
      </w:r>
    </w:p>
    <w:p>
      <w:pPr>
        <w:pStyle w:val="4"/>
        <w:widowControl w:val="0"/>
        <w:numPr>
          <w:ilvl w:val="0"/>
          <w:numId w:val="8"/>
        </w:numPr>
        <w:bidi w:val="0"/>
        <w:ind w:left="425" w:leftChars="0" w:hanging="425" w:firstLineChars="0"/>
        <w:jc w:val="both"/>
        <w:rPr>
          <w:rFonts w:hint="default" w:ascii="Times New Roman" w:hAnsi="Times New Roman" w:eastAsia="宋体" w:cstheme="minorBidi"/>
          <w:kern w:val="2"/>
          <w:szCs w:val="24"/>
          <w:lang w:val="en-US" w:eastAsia="zh-CN" w:bidi="ar-SA"/>
        </w:rPr>
      </w:pPr>
      <w:r>
        <w:rPr>
          <w:rFonts w:hint="eastAsia" w:ascii="Times New Roman" w:hAnsi="Times New Roman" w:eastAsia="宋体" w:cstheme="minorBidi"/>
          <w:kern w:val="2"/>
          <w:szCs w:val="24"/>
          <w:lang w:val="en-US" w:eastAsia="zh-CN" w:bidi="ar-SA"/>
        </w:rPr>
        <w:t>随迁子女</w:t>
      </w:r>
      <w:r>
        <w:rPr>
          <w:rFonts w:hint="eastAsia" w:cstheme="minorBidi"/>
          <w:kern w:val="2"/>
          <w:szCs w:val="24"/>
          <w:lang w:val="en-US" w:eastAsia="zh-CN" w:bidi="ar-SA"/>
        </w:rPr>
        <w:t>信息提交后进行</w:t>
      </w:r>
      <w:r>
        <w:rPr>
          <w:rFonts w:hint="eastAsia" w:ascii="Times New Roman" w:hAnsi="Times New Roman" w:eastAsia="宋体" w:cstheme="minorBidi"/>
          <w:kern w:val="2"/>
          <w:szCs w:val="24"/>
          <w:lang w:val="en-US" w:eastAsia="zh-CN" w:bidi="ar-SA"/>
        </w:rPr>
        <w:t>修改</w:t>
      </w:r>
    </w:p>
    <w:p>
      <w:pPr>
        <w:numPr>
          <w:ilvl w:val="0"/>
          <w:numId w:val="9"/>
        </w:numPr>
        <w:ind w:left="420" w:leftChars="0" w:hanging="420" w:firstLineChars="0"/>
        <w:rPr>
          <w:rFonts w:hint="default"/>
          <w:lang w:val="en-US" w:eastAsia="zh-CN"/>
        </w:rPr>
      </w:pPr>
      <w:r>
        <w:rPr>
          <w:rFonts w:hint="eastAsia"/>
          <w:lang w:val="en-US" w:eastAsia="zh-CN"/>
        </w:rPr>
        <w:t>申请未提交，考生自行在考生端修改。</w:t>
      </w:r>
    </w:p>
    <w:p>
      <w:pPr>
        <w:numPr>
          <w:ilvl w:val="0"/>
          <w:numId w:val="9"/>
        </w:numPr>
        <w:ind w:left="420" w:leftChars="0" w:hanging="420" w:firstLineChars="0"/>
        <w:rPr>
          <w:rFonts w:hint="eastAsia"/>
          <w:lang w:val="en-US" w:eastAsia="zh-CN"/>
        </w:rPr>
      </w:pPr>
      <w:r>
        <w:rPr>
          <w:rFonts w:hint="eastAsia" w:ascii="Times New Roman" w:eastAsia="宋体"/>
          <w:lang w:val="en-US" w:eastAsia="zh-CN"/>
        </w:rPr>
        <w:t>已派号，无法修改随迁子女信息。</w:t>
      </w:r>
    </w:p>
    <w:p>
      <w:pPr>
        <w:numPr>
          <w:ilvl w:val="0"/>
          <w:numId w:val="9"/>
        </w:numPr>
        <w:ind w:left="420" w:leftChars="0" w:hanging="420" w:firstLineChars="0"/>
        <w:rPr>
          <w:rFonts w:hint="default"/>
          <w:b/>
          <w:bCs/>
          <w:lang w:val="en-US" w:eastAsia="zh-CN"/>
        </w:rPr>
      </w:pPr>
      <w:r>
        <w:rPr>
          <w:rFonts w:hint="eastAsia" w:ascii="Times New Roman" w:eastAsia="宋体"/>
          <w:lang w:val="en-US" w:eastAsia="zh-CN"/>
        </w:rPr>
        <w:t>未派号，如果随迁子女信息</w:t>
      </w:r>
      <w:r>
        <w:rPr>
          <w:rFonts w:hint="eastAsia"/>
          <w:lang w:val="en-US" w:eastAsia="zh-CN"/>
        </w:rPr>
        <w:t>未被</w:t>
      </w:r>
      <w:r>
        <w:rPr>
          <w:rFonts w:hint="eastAsia" w:ascii="Times New Roman" w:eastAsia="宋体"/>
          <w:lang w:val="en-US" w:eastAsia="zh-CN"/>
        </w:rPr>
        <w:t>五部门</w:t>
      </w:r>
      <w:r>
        <w:rPr>
          <w:rFonts w:hint="eastAsia"/>
          <w:lang w:val="en-US" w:eastAsia="zh-CN"/>
        </w:rPr>
        <w:t>之一</w:t>
      </w:r>
      <w:r>
        <w:rPr>
          <w:rFonts w:hint="eastAsia" w:ascii="Times New Roman" w:eastAsia="宋体"/>
          <w:lang w:val="en-US" w:eastAsia="zh-CN"/>
        </w:rPr>
        <w:t>审核或被撤回修改，考生可以自行在考生端进行修改。</w:t>
      </w:r>
      <w:r>
        <w:rPr>
          <w:rFonts w:hint="eastAsia"/>
          <w:lang w:val="en-US" w:eastAsia="zh-CN"/>
        </w:rPr>
        <w:t>报名点可以在派号前修改随迁子女信息，修改完会重置审核状态，各部门需重新审核。</w:t>
      </w:r>
      <w:r>
        <w:rPr>
          <w:rFonts w:hint="eastAsia"/>
          <w:b/>
          <w:bCs/>
          <w:lang w:val="en-US" w:eastAsia="zh-CN"/>
        </w:rPr>
        <w:t>（进行随迁子女派号时，如果考生已填写随迁子女信息，系统会弹出随迁子女信息表确认表，报名点人员可以进行信息修改，确认无误后才可以派号）</w:t>
      </w:r>
    </w:p>
    <w:p>
      <w:pPr>
        <w:pStyle w:val="4"/>
        <w:widowControl w:val="0"/>
        <w:numPr>
          <w:ilvl w:val="0"/>
          <w:numId w:val="8"/>
        </w:numPr>
        <w:bidi w:val="0"/>
        <w:ind w:left="425" w:leftChars="0" w:hanging="425" w:firstLineChars="0"/>
        <w:jc w:val="both"/>
        <w:rPr>
          <w:rFonts w:hint="default"/>
          <w:lang w:val="en-US" w:eastAsia="zh-CN"/>
        </w:rPr>
      </w:pPr>
      <w:r>
        <w:rPr>
          <w:rFonts w:hint="eastAsia"/>
          <w:lang w:val="en-US" w:eastAsia="zh-CN"/>
        </w:rPr>
        <w:t>应往届报名资格表信息修改</w:t>
      </w:r>
    </w:p>
    <w:p>
      <w:pPr>
        <w:numPr>
          <w:ilvl w:val="0"/>
          <w:numId w:val="10"/>
        </w:numPr>
        <w:ind w:left="420" w:leftChars="0" w:hanging="420" w:firstLineChars="0"/>
        <w:rPr>
          <w:rFonts w:hint="default"/>
          <w:lang w:val="en-US" w:eastAsia="zh-CN"/>
        </w:rPr>
      </w:pPr>
      <w:r>
        <w:rPr>
          <w:rFonts w:hint="eastAsia" w:ascii="Times New Roman" w:eastAsia="宋体"/>
          <w:lang w:val="en-US" w:eastAsia="zh-CN"/>
        </w:rPr>
        <w:t>申请未提交</w:t>
      </w:r>
      <w:r>
        <w:rPr>
          <w:rFonts w:hint="eastAsia"/>
          <w:lang w:val="en-US" w:eastAsia="zh-CN"/>
        </w:rPr>
        <w:t>，</w:t>
      </w:r>
      <w:r>
        <w:rPr>
          <w:rFonts w:hint="eastAsia" w:ascii="Times New Roman" w:eastAsia="宋体"/>
          <w:lang w:val="en-US" w:eastAsia="zh-CN"/>
        </w:rPr>
        <w:t>考生</w:t>
      </w:r>
      <w:r>
        <w:rPr>
          <w:rFonts w:hint="eastAsia"/>
          <w:lang w:val="en-US" w:eastAsia="zh-CN"/>
        </w:rPr>
        <w:t>可</w:t>
      </w:r>
      <w:r>
        <w:rPr>
          <w:rFonts w:hint="eastAsia" w:ascii="Times New Roman" w:eastAsia="宋体"/>
          <w:lang w:val="en-US" w:eastAsia="zh-CN"/>
        </w:rPr>
        <w:t>自行在考生端修改。</w:t>
      </w:r>
    </w:p>
    <w:p>
      <w:pPr>
        <w:numPr>
          <w:ilvl w:val="0"/>
          <w:numId w:val="10"/>
        </w:numPr>
        <w:ind w:left="420" w:leftChars="0" w:hanging="420" w:firstLineChars="0"/>
        <w:rPr>
          <w:rFonts w:hint="default"/>
          <w:lang w:val="en-US" w:eastAsia="zh-CN"/>
        </w:rPr>
      </w:pPr>
      <w:r>
        <w:rPr>
          <w:rFonts w:hint="eastAsia"/>
          <w:lang w:val="en-US" w:eastAsia="zh-CN"/>
        </w:rPr>
        <w:t>申请已提交，未被审核，则考生可以自行修改，否则需审核人员撤回审核。</w:t>
      </w:r>
    </w:p>
    <w:p>
      <w:pPr>
        <w:pStyle w:val="3"/>
        <w:numPr>
          <w:ilvl w:val="0"/>
          <w:numId w:val="6"/>
        </w:numPr>
        <w:bidi w:val="0"/>
        <w:ind w:left="0" w:leftChars="0" w:firstLine="0" w:firstLineChars="0"/>
        <w:rPr>
          <w:rFonts w:hint="default"/>
          <w:lang w:val="en-US" w:eastAsia="zh-CN"/>
        </w:rPr>
      </w:pPr>
      <w:r>
        <w:rPr>
          <w:rFonts w:hint="eastAsia"/>
          <w:lang w:val="en-US" w:eastAsia="zh-CN"/>
        </w:rPr>
        <w:t>派号</w:t>
      </w:r>
    </w:p>
    <w:p>
      <w:pPr>
        <w:pStyle w:val="4"/>
        <w:widowControl w:val="0"/>
        <w:numPr>
          <w:ilvl w:val="0"/>
          <w:numId w:val="11"/>
        </w:numPr>
        <w:bidi w:val="0"/>
        <w:ind w:left="425" w:leftChars="0" w:hanging="425" w:firstLineChars="0"/>
        <w:jc w:val="both"/>
        <w:rPr>
          <w:rFonts w:hint="default"/>
          <w:lang w:val="en-US" w:eastAsia="zh-CN"/>
        </w:rPr>
      </w:pPr>
      <w:r>
        <w:rPr>
          <w:rFonts w:hint="eastAsia"/>
          <w:lang w:val="en-US" w:eastAsia="zh-CN"/>
        </w:rPr>
        <w:t>派错号</w:t>
      </w:r>
    </w:p>
    <w:p>
      <w:pPr>
        <w:bidi w:val="0"/>
        <w:rPr>
          <w:rFonts w:hint="default"/>
          <w:lang w:val="en-US" w:eastAsia="zh-CN"/>
        </w:rPr>
      </w:pPr>
      <w:r>
        <w:rPr>
          <w:rFonts w:hint="eastAsia"/>
          <w:b/>
          <w:bCs/>
          <w:lang w:val="en-US" w:eastAsia="zh-CN"/>
        </w:rPr>
        <w:t>需删除派号信息，重新派号</w:t>
      </w:r>
    </w:p>
    <w:p>
      <w:pPr>
        <w:rPr>
          <w:rFonts w:hint="default"/>
          <w:lang w:val="en-US" w:eastAsia="zh-CN"/>
        </w:rPr>
      </w:pPr>
      <w:r>
        <w:rPr>
          <w:rFonts w:hint="eastAsia"/>
          <w:lang w:val="en-US" w:eastAsia="zh-CN"/>
        </w:rPr>
        <w:t>删除派号信息：【</w:t>
      </w:r>
      <w:r>
        <w:rPr>
          <w:rFonts w:hint="eastAsia" w:ascii="Times New Roman" w:eastAsia="宋体"/>
          <w:lang w:val="en-US" w:eastAsia="zh-CN"/>
        </w:rPr>
        <w:t>管理端</w:t>
      </w:r>
      <w:r>
        <w:rPr>
          <w:rFonts w:hint="eastAsia"/>
          <w:lang w:val="en-US" w:eastAsia="zh-CN"/>
        </w:rPr>
        <w:t>】-【</w:t>
      </w:r>
      <w:r>
        <w:rPr>
          <w:rFonts w:hint="eastAsia" w:ascii="Times New Roman" w:eastAsia="宋体"/>
          <w:lang w:val="en-US" w:eastAsia="zh-CN"/>
        </w:rPr>
        <w:t>报名维护</w:t>
      </w:r>
      <w:r>
        <w:rPr>
          <w:rFonts w:hint="eastAsia"/>
          <w:lang w:val="en-US" w:eastAsia="zh-CN"/>
        </w:rPr>
        <w:t>】-【</w:t>
      </w:r>
      <w:r>
        <w:rPr>
          <w:rFonts w:hint="eastAsia" w:ascii="Times New Roman" w:eastAsia="宋体"/>
          <w:lang w:val="en-US" w:eastAsia="zh-CN"/>
        </w:rPr>
        <w:t>删除派号信息</w:t>
      </w:r>
      <w:r>
        <w:rPr>
          <w:rFonts w:hint="eastAsia"/>
          <w:lang w:val="en-US" w:eastAsia="zh-CN"/>
        </w:rPr>
        <w:t>】-通过考生证件号或考号查询考生，删除考生派号信息。</w:t>
      </w:r>
    </w:p>
    <w:p>
      <w:r>
        <w:drawing>
          <wp:inline distT="0" distB="0" distL="114300" distR="114300">
            <wp:extent cx="6052185" cy="902970"/>
            <wp:effectExtent l="0" t="0" r="13335" b="1143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tretch>
                      <a:fillRect/>
                    </a:stretch>
                  </pic:blipFill>
                  <pic:spPr>
                    <a:xfrm>
                      <a:off x="0" y="0"/>
                      <a:ext cx="6052185" cy="902970"/>
                    </a:xfrm>
                    <a:prstGeom prst="rect">
                      <a:avLst/>
                    </a:prstGeom>
                    <a:noFill/>
                    <a:ln>
                      <a:noFill/>
                    </a:ln>
                  </pic:spPr>
                </pic:pic>
              </a:graphicData>
            </a:graphic>
          </wp:inline>
        </w:drawing>
      </w:r>
    </w:p>
    <w:p>
      <w:pPr>
        <w:pStyle w:val="4"/>
        <w:widowControl w:val="0"/>
        <w:numPr>
          <w:ilvl w:val="0"/>
          <w:numId w:val="11"/>
        </w:numPr>
        <w:bidi w:val="0"/>
        <w:ind w:left="425" w:leftChars="0" w:hanging="425" w:firstLineChars="0"/>
        <w:jc w:val="both"/>
        <w:rPr>
          <w:rFonts w:hint="eastAsia"/>
          <w:lang w:val="en-US" w:eastAsia="zh-CN"/>
        </w:rPr>
      </w:pPr>
      <w:r>
        <w:rPr>
          <w:rFonts w:hint="eastAsia"/>
          <w:lang w:val="en-US" w:eastAsia="zh-CN"/>
        </w:rPr>
        <w:t>无法派号</w:t>
      </w:r>
    </w:p>
    <w:p>
      <w:pPr>
        <w:rPr>
          <w:rFonts w:hint="default"/>
          <w:lang w:val="en-US" w:eastAsia="zh-CN"/>
        </w:rPr>
      </w:pPr>
      <w:r>
        <w:rPr>
          <w:rFonts w:hint="eastAsia"/>
          <w:lang w:val="en-US" w:eastAsia="zh-CN"/>
        </w:rPr>
        <w:t>考生没采集照片或无注册</w:t>
      </w:r>
    </w:p>
    <w:p>
      <w:pPr>
        <w:pStyle w:val="3"/>
        <w:numPr>
          <w:ilvl w:val="0"/>
          <w:numId w:val="6"/>
        </w:numPr>
        <w:bidi w:val="0"/>
        <w:ind w:left="0" w:leftChars="0" w:firstLine="0" w:firstLineChars="0"/>
        <w:rPr>
          <w:rFonts w:hint="default"/>
          <w:lang w:val="en-US" w:eastAsia="zh-CN"/>
        </w:rPr>
      </w:pPr>
      <w:r>
        <w:rPr>
          <w:rFonts w:hint="eastAsia"/>
          <w:lang w:val="en-US" w:eastAsia="zh-CN"/>
        </w:rPr>
        <w:t>预报名</w:t>
      </w:r>
    </w:p>
    <w:p>
      <w:pPr>
        <w:pStyle w:val="4"/>
        <w:numPr>
          <w:ilvl w:val="0"/>
          <w:numId w:val="11"/>
        </w:numPr>
        <w:bidi w:val="0"/>
        <w:rPr>
          <w:rFonts w:hint="eastAsia"/>
          <w:lang w:val="en-US" w:eastAsia="zh-CN"/>
        </w:rPr>
      </w:pPr>
      <w:r>
        <w:rPr>
          <w:rFonts w:hint="eastAsia"/>
          <w:lang w:val="en-US" w:eastAsia="zh-CN"/>
        </w:rPr>
        <w:t>登录方式</w:t>
      </w:r>
    </w:p>
    <w:p>
      <w:pPr>
        <w:rPr>
          <w:rFonts w:hint="eastAsia" w:ascii="Times New Roman" w:eastAsia="宋体"/>
          <w:lang w:val="en-US" w:eastAsia="zh-CN"/>
        </w:rPr>
      </w:pPr>
      <w:r>
        <w:rPr>
          <w:rFonts w:hint="eastAsia"/>
          <w:lang w:val="en-US" w:eastAsia="zh-CN"/>
        </w:rPr>
        <w:t>网址：</w:t>
      </w:r>
      <w:r>
        <w:rPr>
          <w:rFonts w:hint="eastAsia" w:ascii="Times New Roman" w:eastAsia="宋体"/>
          <w:lang w:val="en-US" w:eastAsia="zh-CN"/>
        </w:rPr>
        <w:fldChar w:fldCharType="begin"/>
      </w:r>
      <w:r>
        <w:rPr>
          <w:rFonts w:hint="eastAsia" w:ascii="Times New Roman" w:eastAsia="宋体"/>
          <w:lang w:val="en-US" w:eastAsia="zh-CN"/>
        </w:rPr>
        <w:instrText xml:space="preserve"> HYPERLINK "https://pg.eeagd.edu.cn/ks/" </w:instrText>
      </w:r>
      <w:r>
        <w:rPr>
          <w:rFonts w:hint="eastAsia" w:ascii="Times New Roman" w:eastAsia="宋体"/>
          <w:lang w:val="en-US" w:eastAsia="zh-CN"/>
        </w:rPr>
        <w:fldChar w:fldCharType="separate"/>
      </w:r>
      <w:r>
        <w:rPr>
          <w:rStyle w:val="7"/>
          <w:rFonts w:hint="eastAsia" w:ascii="Times New Roman" w:eastAsia="宋体"/>
          <w:lang w:val="en-US" w:eastAsia="zh-CN"/>
        </w:rPr>
        <w:t>https://pg.eeagd.edu.cn/ks/</w:t>
      </w:r>
      <w:r>
        <w:rPr>
          <w:rFonts w:hint="eastAsia" w:ascii="Times New Roman" w:eastAsia="宋体"/>
          <w:lang w:val="en-US" w:eastAsia="zh-CN"/>
        </w:rPr>
        <w:fldChar w:fldCharType="end"/>
      </w:r>
    </w:p>
    <w:p>
      <w:pPr>
        <w:rPr>
          <w:rFonts w:hint="eastAsia" w:ascii="Times New Roman" w:eastAsia="宋体"/>
          <w:lang w:val="en-US" w:eastAsia="zh-CN"/>
        </w:rPr>
      </w:pPr>
      <w:r>
        <w:rPr>
          <w:rFonts w:hint="eastAsia" w:ascii="Times New Roman" w:eastAsia="宋体"/>
          <w:lang w:val="en-US" w:eastAsia="zh-CN"/>
        </w:rPr>
        <w:t>【手机号+密码】或者【证件号+密码】</w:t>
      </w:r>
    </w:p>
    <w:p>
      <w:pPr>
        <w:pStyle w:val="4"/>
        <w:numPr>
          <w:ilvl w:val="0"/>
          <w:numId w:val="11"/>
        </w:numPr>
        <w:bidi w:val="0"/>
        <w:rPr>
          <w:rFonts w:hint="default"/>
          <w:lang w:val="en-US" w:eastAsia="zh-CN"/>
        </w:rPr>
      </w:pPr>
      <w:r>
        <w:rPr>
          <w:rFonts w:hint="eastAsia"/>
          <w:lang w:val="en-US" w:eastAsia="zh-CN"/>
        </w:rPr>
        <w:t>考生忘记密码</w:t>
      </w:r>
    </w:p>
    <w:p>
      <w:pPr>
        <w:numPr>
          <w:ilvl w:val="0"/>
          <w:numId w:val="0"/>
        </w:numPr>
        <w:rPr>
          <w:rFonts w:hint="default"/>
          <w:lang w:val="en-US" w:eastAsia="zh-CN"/>
        </w:rPr>
      </w:pPr>
      <w:r>
        <w:rPr>
          <w:rFonts w:hint="default"/>
          <w:lang w:val="en-US" w:eastAsia="zh-CN"/>
        </w:rPr>
        <w:t>考生登录考生端（网址：https://pg.eeagd.edu.cn/ks/），点击“登录”，该页面有个“忘记密码？”的提示，考生自行凭注册使用的手机号获取短信验证码并找回密码。</w:t>
      </w:r>
    </w:p>
    <w:p>
      <w:pPr>
        <w:pStyle w:val="4"/>
        <w:numPr>
          <w:ilvl w:val="0"/>
          <w:numId w:val="11"/>
        </w:numPr>
        <w:bidi w:val="0"/>
        <w:ind w:left="425" w:leftChars="0" w:hanging="425" w:firstLineChars="0"/>
        <w:rPr>
          <w:rFonts w:hint="default"/>
          <w:lang w:val="en-US" w:eastAsia="zh-CN"/>
        </w:rPr>
      </w:pPr>
      <w:r>
        <w:rPr>
          <w:rFonts w:hint="eastAsia"/>
          <w:lang w:val="en-US" w:eastAsia="zh-CN"/>
        </w:rPr>
        <w:t>实际未交费，状态显示交费中，如何继续进行缴费操作？</w:t>
      </w:r>
    </w:p>
    <w:p>
      <w:pPr>
        <w:rPr>
          <w:rFonts w:hint="eastAsia"/>
          <w:lang w:val="en-US" w:eastAsia="zh-CN"/>
        </w:rPr>
      </w:pPr>
      <w:r>
        <w:rPr>
          <w:rFonts w:hint="eastAsia"/>
          <w:lang w:val="en-US" w:eastAsia="zh-CN"/>
        </w:rPr>
        <w:t>点击缴费页面的【前往交费】，进入交费页面，核对信息无误后，完成交费即可。</w:t>
      </w:r>
    </w:p>
    <w:p>
      <w:pPr>
        <w:pStyle w:val="4"/>
        <w:numPr>
          <w:ilvl w:val="0"/>
          <w:numId w:val="11"/>
        </w:numPr>
        <w:bidi w:val="0"/>
        <w:ind w:left="425" w:leftChars="0" w:hanging="425" w:firstLineChars="0"/>
        <w:rPr>
          <w:rFonts w:hint="eastAsia"/>
          <w:lang w:val="en-US" w:eastAsia="zh-CN"/>
        </w:rPr>
      </w:pPr>
      <w:r>
        <w:rPr>
          <w:rFonts w:hint="eastAsia"/>
          <w:lang w:val="en-US" w:eastAsia="zh-CN"/>
        </w:rPr>
        <w:t>实际已交费，状态显示交费中或未交费，如何处理？</w:t>
      </w:r>
    </w:p>
    <w:p>
      <w:pPr>
        <w:rPr>
          <w:rFonts w:hint="eastAsia"/>
          <w:lang w:val="en-US" w:eastAsia="zh-CN"/>
        </w:rPr>
      </w:pPr>
      <w:r>
        <w:rPr>
          <w:rFonts w:hint="eastAsia"/>
          <w:lang w:val="en-US" w:eastAsia="zh-CN"/>
        </w:rPr>
        <w:t>由于交费人数过多，会造成系统拥堵等情况，考生可自行点击缴费页面的【查询交费】，等待系统返回最新交费信息，如果有误联系报名点。</w:t>
      </w:r>
    </w:p>
    <w:p>
      <w:pPr>
        <w:pStyle w:val="4"/>
        <w:numPr>
          <w:ilvl w:val="0"/>
          <w:numId w:val="11"/>
        </w:numPr>
        <w:bidi w:val="0"/>
        <w:ind w:left="425" w:leftChars="0" w:hanging="425" w:firstLineChars="0"/>
        <w:rPr>
          <w:rFonts w:hint="default"/>
          <w:lang w:val="en-US" w:eastAsia="zh-CN"/>
        </w:rPr>
      </w:pPr>
      <w:r>
        <w:rPr>
          <w:rFonts w:hint="eastAsia"/>
          <w:lang w:val="en-US" w:eastAsia="zh-CN"/>
        </w:rPr>
        <w:t>无法修改报考科目？</w:t>
      </w:r>
    </w:p>
    <w:p>
      <w:pPr>
        <w:numPr>
          <w:ilvl w:val="0"/>
          <w:numId w:val="12"/>
        </w:numPr>
        <w:ind w:left="420" w:leftChars="0" w:hanging="420" w:firstLineChars="0"/>
        <w:rPr>
          <w:rFonts w:hint="eastAsia"/>
          <w:lang w:val="en-US" w:eastAsia="zh-CN"/>
        </w:rPr>
      </w:pPr>
      <w:r>
        <w:rPr>
          <w:rFonts w:hint="eastAsia"/>
          <w:b/>
          <w:bCs/>
          <w:lang w:val="en-US" w:eastAsia="zh-CN"/>
        </w:rPr>
        <w:t>已缴费修改报考科目：</w:t>
      </w:r>
      <w:r>
        <w:rPr>
          <w:rFonts w:hint="eastAsia"/>
          <w:lang w:val="en-US" w:eastAsia="zh-CN"/>
        </w:rPr>
        <w:t>系统不支持修改报考科目。报名点可进行重置交费操作，重置完成后，再进行报考科目修改。</w:t>
      </w:r>
    </w:p>
    <w:p>
      <w:pPr>
        <w:numPr>
          <w:ilvl w:val="0"/>
          <w:numId w:val="12"/>
        </w:numPr>
        <w:ind w:left="420" w:leftChars="0" w:hanging="420" w:firstLineChars="0"/>
        <w:rPr>
          <w:rFonts w:hint="eastAsia"/>
          <w:lang w:val="en-US" w:eastAsia="zh-CN"/>
        </w:rPr>
      </w:pPr>
      <w:r>
        <w:rPr>
          <w:rFonts w:hint="eastAsia"/>
          <w:b/>
          <w:bCs/>
          <w:lang w:val="en-US" w:eastAsia="zh-CN"/>
        </w:rPr>
        <w:t>未缴费修改报考科目：</w:t>
      </w:r>
      <w:r>
        <w:rPr>
          <w:rFonts w:hint="eastAsia"/>
          <w:lang w:val="en-US" w:eastAsia="zh-CN"/>
        </w:rPr>
        <w:t>考生可以自行修改报考科目。</w:t>
      </w:r>
    </w:p>
    <w:p>
      <w:pPr>
        <w:numPr>
          <w:ilvl w:val="0"/>
          <w:numId w:val="12"/>
        </w:numPr>
        <w:ind w:left="420" w:leftChars="0" w:hanging="420" w:firstLineChars="0"/>
        <w:rPr>
          <w:rFonts w:hint="default"/>
          <w:lang w:val="en-US" w:eastAsia="zh-CN"/>
        </w:rPr>
      </w:pPr>
      <w:r>
        <w:rPr>
          <w:rFonts w:hint="eastAsia"/>
          <w:b/>
          <w:bCs/>
          <w:lang w:val="en-US" w:eastAsia="zh-CN"/>
        </w:rPr>
        <w:t>如果未交费，交费状态为交费中：</w:t>
      </w:r>
      <w:r>
        <w:rPr>
          <w:rFonts w:hint="eastAsia"/>
          <w:lang w:val="en-US" w:eastAsia="zh-CN"/>
        </w:rPr>
        <w:t>情况1：修改科目不影响原来交费金额，可以修改；情况2：修改科目影响原来交费金额，需联系报名点进行【重置交费】操作，取消已生成的交费单号。</w:t>
      </w:r>
    </w:p>
    <w:p>
      <w:pPr>
        <w:pStyle w:val="4"/>
        <w:numPr>
          <w:ilvl w:val="0"/>
          <w:numId w:val="11"/>
        </w:numPr>
        <w:bidi w:val="0"/>
        <w:ind w:left="425" w:leftChars="0" w:hanging="425" w:firstLineChars="0"/>
        <w:rPr>
          <w:rFonts w:hint="default"/>
          <w:lang w:val="en-US" w:eastAsia="zh-CN"/>
        </w:rPr>
      </w:pPr>
      <w:r>
        <w:rPr>
          <w:rFonts w:hint="default"/>
          <w:lang w:val="en-US" w:eastAsia="zh-CN"/>
        </w:rPr>
        <w:t>学业水平</w:t>
      </w:r>
      <w:r>
        <w:rPr>
          <w:rFonts w:hint="eastAsia"/>
          <w:lang w:val="en-US" w:eastAsia="zh-CN"/>
        </w:rPr>
        <w:t>号</w:t>
      </w:r>
      <w:r>
        <w:rPr>
          <w:rFonts w:hint="default"/>
          <w:lang w:val="en-US" w:eastAsia="zh-CN"/>
        </w:rPr>
        <w:t>显示“无”</w:t>
      </w:r>
    </w:p>
    <w:p>
      <w:pPr>
        <w:rPr>
          <w:rFonts w:hint="default"/>
          <w:lang w:val="en-US" w:eastAsia="zh-CN"/>
        </w:rPr>
      </w:pPr>
      <w:r>
        <w:rPr>
          <w:rFonts w:hint="eastAsia"/>
          <w:lang w:val="en-US" w:eastAsia="zh-CN"/>
        </w:rPr>
        <w:t>可以到管理端-【报名维护】-【学业考号维护】-查询考生的学业水平号，如果无，可以点击编辑，为考生绑定学业号。</w:t>
      </w:r>
    </w:p>
    <w:p>
      <w:pPr>
        <w:pStyle w:val="3"/>
        <w:numPr>
          <w:ilvl w:val="0"/>
          <w:numId w:val="6"/>
        </w:numPr>
        <w:bidi w:val="0"/>
        <w:ind w:left="0" w:leftChars="0" w:firstLine="0" w:firstLineChars="0"/>
        <w:rPr>
          <w:rFonts w:hint="default"/>
          <w:lang w:val="en-US" w:eastAsia="zh-CN"/>
        </w:rPr>
      </w:pPr>
      <w:r>
        <w:rPr>
          <w:rFonts w:hint="eastAsia"/>
          <w:lang w:val="en-US" w:eastAsia="zh-CN"/>
        </w:rPr>
        <w:t>资格审核</w:t>
      </w:r>
    </w:p>
    <w:p>
      <w:pPr>
        <w:pStyle w:val="4"/>
        <w:numPr>
          <w:ilvl w:val="0"/>
          <w:numId w:val="13"/>
        </w:numPr>
        <w:bidi w:val="0"/>
        <w:ind w:left="425" w:leftChars="0" w:hanging="425" w:firstLineChars="0"/>
        <w:rPr>
          <w:rFonts w:hint="eastAsia"/>
          <w:lang w:val="en-US" w:eastAsia="zh-CN"/>
        </w:rPr>
      </w:pPr>
      <w:r>
        <w:rPr>
          <w:rFonts w:hint="eastAsia"/>
          <w:lang w:val="en-US" w:eastAsia="zh-CN"/>
        </w:rPr>
        <w:t>户籍从外省迁入的应往届审核设置？审核错误如何处理？学生信息有误如何修改？找不到需审核的考生？</w:t>
      </w:r>
    </w:p>
    <w:p>
      <w:pPr>
        <w:numPr>
          <w:ilvl w:val="0"/>
          <w:numId w:val="14"/>
        </w:numPr>
        <w:ind w:left="420" w:leftChars="0" w:hanging="420" w:firstLineChars="0"/>
        <w:rPr>
          <w:rFonts w:hint="eastAsia"/>
          <w:lang w:val="en-US" w:eastAsia="zh-CN"/>
        </w:rPr>
      </w:pPr>
      <w:r>
        <w:rPr>
          <w:rFonts w:hint="eastAsia"/>
          <w:lang w:val="en-US" w:eastAsia="zh-CN"/>
        </w:rPr>
        <w:t>设置：需报名点、县区（市）审核。</w:t>
      </w:r>
    </w:p>
    <w:p>
      <w:pPr>
        <w:numPr>
          <w:ilvl w:val="0"/>
          <w:numId w:val="14"/>
        </w:numPr>
        <w:ind w:left="420" w:leftChars="0" w:hanging="420" w:firstLineChars="0"/>
        <w:rPr>
          <w:rFonts w:hint="eastAsia"/>
          <w:lang w:val="en-US" w:eastAsia="zh-CN"/>
        </w:rPr>
      </w:pPr>
      <w:r>
        <w:rPr>
          <w:rFonts w:hint="eastAsia"/>
          <w:lang w:val="en-US" w:eastAsia="zh-CN"/>
        </w:rPr>
        <w:t>审核错误：需撤销审核后重新进行审核，如果上级部门已审，则不能撤销。</w:t>
      </w:r>
    </w:p>
    <w:p>
      <w:pPr>
        <w:numPr>
          <w:ilvl w:val="0"/>
          <w:numId w:val="14"/>
        </w:numPr>
        <w:ind w:left="420" w:leftChars="0" w:hanging="420" w:firstLineChars="0"/>
        <w:rPr>
          <w:rFonts w:hint="eastAsia" w:ascii="Times New Roman" w:eastAsia="宋体"/>
          <w:lang w:val="en-US" w:eastAsia="zh-CN"/>
        </w:rPr>
      </w:pPr>
      <w:r>
        <w:rPr>
          <w:rFonts w:hint="eastAsia"/>
          <w:lang w:val="en-US" w:eastAsia="zh-CN"/>
        </w:rPr>
        <w:t>学生信息有误：</w:t>
      </w:r>
      <w:r>
        <w:rPr>
          <w:rFonts w:hint="eastAsia" w:ascii="Times New Roman" w:eastAsia="宋体"/>
          <w:lang w:val="en-US" w:eastAsia="zh-CN"/>
        </w:rPr>
        <w:t>未审核或者点击“审核撤回”</w:t>
      </w:r>
      <w:r>
        <w:rPr>
          <w:rFonts w:hint="eastAsia"/>
          <w:lang w:val="en-US" w:eastAsia="zh-CN"/>
        </w:rPr>
        <w:t>或“撤销审核”</w:t>
      </w:r>
      <w:r>
        <w:rPr>
          <w:rFonts w:hint="eastAsia" w:ascii="Times New Roman" w:eastAsia="宋体"/>
          <w:lang w:val="en-US" w:eastAsia="zh-CN"/>
        </w:rPr>
        <w:t>按钮撤回审核，考生可自行修改。</w:t>
      </w:r>
    </w:p>
    <w:p>
      <w:pPr>
        <w:rPr>
          <w:rFonts w:hint="eastAsia"/>
          <w:lang w:val="en-US" w:eastAsia="zh-CN"/>
        </w:rPr>
      </w:pPr>
      <w:r>
        <w:rPr>
          <w:rFonts w:hint="eastAsia"/>
          <w:lang w:val="en-US" w:eastAsia="zh-CN"/>
        </w:rPr>
        <w:t>（</w:t>
      </w:r>
      <w:r>
        <w:rPr>
          <w:rFonts w:hint="eastAsia" w:ascii="Times New Roman" w:eastAsia="宋体"/>
          <w:lang w:val="en-US" w:eastAsia="zh-CN"/>
        </w:rPr>
        <w:t>往届资格审核</w:t>
      </w:r>
      <w:r>
        <w:rPr>
          <w:rFonts w:hint="eastAsia"/>
          <w:lang w:val="en-US" w:eastAsia="zh-CN"/>
        </w:rPr>
        <w:t>有管理端直接修改操作）</w:t>
      </w:r>
    </w:p>
    <w:p>
      <w:pPr>
        <w:numPr>
          <w:ilvl w:val="0"/>
          <w:numId w:val="14"/>
        </w:numPr>
        <w:ind w:left="420" w:leftChars="0" w:hanging="420" w:firstLineChars="0"/>
        <w:rPr>
          <w:rFonts w:hint="eastAsia"/>
          <w:lang w:val="en-US" w:eastAsia="zh-CN"/>
        </w:rPr>
      </w:pPr>
      <w:r>
        <w:rPr>
          <w:rFonts w:hint="eastAsia"/>
          <w:lang w:val="en-US" w:eastAsia="zh-CN"/>
        </w:rPr>
        <w:t>找不到需审核的考生：考生已派号且预报名，报名点才能对该考生进行审核，系统根据考生填写的考生科类是应届还是往届，判断考生需填写应届学籍户籍信息表还是往届报名资格表，如果考生填错应往届表，可以自行在考生端修改考生科类。</w:t>
      </w:r>
    </w:p>
    <w:p>
      <w:pPr>
        <w:rPr>
          <w:rFonts w:hint="default"/>
          <w:lang w:val="en-US" w:eastAsia="zh-CN"/>
        </w:rPr>
      </w:pPr>
    </w:p>
    <w:p>
      <w:pPr>
        <w:pStyle w:val="4"/>
        <w:numPr>
          <w:ilvl w:val="0"/>
          <w:numId w:val="13"/>
        </w:numPr>
        <w:bidi w:val="0"/>
        <w:ind w:left="425" w:leftChars="0" w:hanging="425" w:firstLineChars="0"/>
        <w:rPr>
          <w:rFonts w:hint="eastAsia"/>
          <w:lang w:val="en-US" w:eastAsia="zh-CN"/>
        </w:rPr>
      </w:pPr>
      <w:r>
        <w:rPr>
          <w:rFonts w:hint="eastAsia"/>
          <w:lang w:val="en-US" w:eastAsia="zh-CN"/>
        </w:rPr>
        <w:t>报名资格审核设置？</w:t>
      </w:r>
      <w:r>
        <w:rPr>
          <w:rFonts w:hint="eastAsia" w:ascii="Times New Roman" w:eastAsia="宋体"/>
          <w:lang w:val="en-US" w:eastAsia="zh-CN"/>
        </w:rPr>
        <w:t>审核错误如何处理？</w:t>
      </w:r>
      <w:r>
        <w:rPr>
          <w:rFonts w:hint="eastAsia"/>
          <w:lang w:val="en-US" w:eastAsia="zh-CN"/>
        </w:rPr>
        <w:t>学生信息有误如何修改？</w:t>
      </w:r>
    </w:p>
    <w:p>
      <w:pPr>
        <w:numPr>
          <w:ilvl w:val="0"/>
          <w:numId w:val="15"/>
        </w:numPr>
        <w:ind w:left="420" w:leftChars="0" w:hanging="420" w:firstLineChars="0"/>
        <w:rPr>
          <w:rFonts w:hint="eastAsia"/>
          <w:lang w:val="en-US" w:eastAsia="zh-CN"/>
        </w:rPr>
      </w:pPr>
      <w:r>
        <w:rPr>
          <w:rFonts w:hint="eastAsia"/>
          <w:lang w:val="en-US" w:eastAsia="zh-CN"/>
        </w:rPr>
        <w:t>资格类型为广东户籍、随迁子女，设置报名点审核；</w:t>
      </w:r>
    </w:p>
    <w:p>
      <w:pPr>
        <w:numPr>
          <w:ilvl w:val="0"/>
          <w:numId w:val="15"/>
        </w:numPr>
        <w:ind w:left="420" w:leftChars="0" w:hanging="420" w:firstLineChars="0"/>
        <w:rPr>
          <w:rFonts w:hint="eastAsia"/>
          <w:lang w:val="en-US" w:eastAsia="zh-CN"/>
        </w:rPr>
      </w:pPr>
      <w:r>
        <w:rPr>
          <w:rFonts w:hint="eastAsia"/>
          <w:lang w:val="en-US" w:eastAsia="zh-CN"/>
        </w:rPr>
        <w:t>资格类型为非（</w:t>
      </w:r>
      <w:r>
        <w:rPr>
          <w:rFonts w:hint="eastAsia" w:ascii="Times New Roman" w:eastAsia="宋体"/>
          <w:lang w:val="en-US" w:eastAsia="zh-CN"/>
        </w:rPr>
        <w:t>广东户籍、随迁子女</w:t>
      </w:r>
      <w:r>
        <w:rPr>
          <w:rFonts w:hint="eastAsia"/>
          <w:lang w:val="en-US" w:eastAsia="zh-CN"/>
        </w:rPr>
        <w:t>资格），设置报名点、县区、市审核；</w:t>
      </w:r>
    </w:p>
    <w:p>
      <w:pPr>
        <w:numPr>
          <w:ilvl w:val="0"/>
          <w:numId w:val="15"/>
        </w:numPr>
        <w:ind w:left="420" w:leftChars="0" w:hanging="420" w:firstLineChars="0"/>
        <w:rPr>
          <w:rFonts w:hint="default"/>
          <w:lang w:val="en-US" w:eastAsia="zh-CN"/>
        </w:rPr>
      </w:pPr>
      <w:r>
        <w:rPr>
          <w:rFonts w:hint="eastAsia" w:ascii="Times New Roman" w:eastAsia="宋体"/>
          <w:lang w:val="en-US" w:eastAsia="zh-CN"/>
        </w:rPr>
        <w:t>审核错误</w:t>
      </w:r>
      <w:r>
        <w:rPr>
          <w:rFonts w:hint="eastAsia"/>
          <w:lang w:val="en-US" w:eastAsia="zh-CN"/>
        </w:rPr>
        <w:t>：</w:t>
      </w:r>
      <w:r>
        <w:rPr>
          <w:rFonts w:hint="eastAsia" w:ascii="Times New Roman" w:eastAsia="宋体"/>
          <w:lang w:val="en-US" w:eastAsia="zh-CN"/>
        </w:rPr>
        <w:t>需撤销审核后重新进行审核，如果上级部门已审，则不能撤销。</w:t>
      </w:r>
    </w:p>
    <w:p>
      <w:pPr>
        <w:numPr>
          <w:ilvl w:val="0"/>
          <w:numId w:val="15"/>
        </w:numPr>
        <w:ind w:left="420" w:leftChars="0" w:hanging="420" w:firstLineChars="0"/>
        <w:rPr>
          <w:rFonts w:hint="default"/>
          <w:lang w:val="en-US" w:eastAsia="zh-CN"/>
        </w:rPr>
      </w:pPr>
      <w:r>
        <w:rPr>
          <w:rFonts w:hint="eastAsia" w:ascii="Times New Roman" w:eastAsia="宋体"/>
          <w:lang w:val="en-US" w:eastAsia="zh-CN"/>
        </w:rPr>
        <w:t>学生信息有误：未审核或者</w:t>
      </w:r>
      <w:r>
        <w:rPr>
          <w:rFonts w:hint="eastAsia"/>
          <w:lang w:val="en-US" w:eastAsia="zh-CN"/>
        </w:rPr>
        <w:t>点击“</w:t>
      </w:r>
      <w:r>
        <w:rPr>
          <w:rFonts w:hint="eastAsia" w:ascii="Times New Roman" w:eastAsia="宋体"/>
          <w:lang w:val="en-US" w:eastAsia="zh-CN"/>
        </w:rPr>
        <w:t>审核撤回</w:t>
      </w:r>
      <w:r>
        <w:rPr>
          <w:rFonts w:hint="eastAsia"/>
          <w:lang w:val="en-US" w:eastAsia="zh-CN"/>
        </w:rPr>
        <w:t>”按钮撤回审核</w:t>
      </w:r>
      <w:r>
        <w:rPr>
          <w:rFonts w:hint="eastAsia" w:ascii="Times New Roman" w:eastAsia="宋体"/>
          <w:lang w:val="en-US" w:eastAsia="zh-CN"/>
        </w:rPr>
        <w:t>，考生可自行修改。</w:t>
      </w:r>
    </w:p>
    <w:p>
      <w:pPr>
        <w:pStyle w:val="3"/>
        <w:numPr>
          <w:ilvl w:val="0"/>
          <w:numId w:val="6"/>
        </w:numPr>
        <w:bidi w:val="0"/>
        <w:ind w:left="0" w:leftChars="0" w:firstLine="0" w:firstLineChars="0"/>
        <w:rPr>
          <w:rFonts w:hint="default"/>
          <w:lang w:val="en-US" w:eastAsia="zh-CN"/>
        </w:rPr>
      </w:pPr>
      <w:r>
        <w:rPr>
          <w:rFonts w:hint="eastAsia"/>
          <w:lang w:val="en-US" w:eastAsia="zh-CN"/>
        </w:rPr>
        <w:t>确认报名</w:t>
      </w:r>
    </w:p>
    <w:p>
      <w:pPr>
        <w:pStyle w:val="4"/>
        <w:numPr>
          <w:ilvl w:val="0"/>
          <w:numId w:val="16"/>
        </w:numPr>
        <w:bidi w:val="0"/>
        <w:ind w:left="425" w:leftChars="0" w:hanging="425" w:firstLineChars="0"/>
        <w:rPr>
          <w:rFonts w:hint="default"/>
          <w:lang w:val="en-US" w:eastAsia="zh-CN"/>
        </w:rPr>
      </w:pPr>
      <w:r>
        <w:rPr>
          <w:rFonts w:hint="eastAsia"/>
          <w:lang w:val="en-US" w:eastAsia="zh-CN"/>
        </w:rPr>
        <w:t>确认报名的是否支持批量确认？批量确认支持的最大人数？</w:t>
      </w:r>
    </w:p>
    <w:p>
      <w:pPr>
        <w:numPr>
          <w:ilvl w:val="0"/>
          <w:numId w:val="17"/>
        </w:numPr>
        <w:ind w:left="420" w:leftChars="0" w:hanging="420" w:firstLineChars="0"/>
        <w:rPr>
          <w:rFonts w:hint="eastAsia"/>
          <w:lang w:val="en-US" w:eastAsia="zh-CN"/>
        </w:rPr>
      </w:pPr>
      <w:r>
        <w:rPr>
          <w:rFonts w:hint="eastAsia"/>
          <w:lang w:val="en-US" w:eastAsia="zh-CN"/>
        </w:rPr>
        <w:t>支持批量确认和对单个考生确认。</w:t>
      </w:r>
    </w:p>
    <w:p>
      <w:pPr>
        <w:numPr>
          <w:ilvl w:val="0"/>
          <w:numId w:val="17"/>
        </w:numPr>
        <w:ind w:left="420" w:leftChars="0" w:hanging="420" w:firstLineChars="0"/>
        <w:rPr>
          <w:rFonts w:hint="eastAsia"/>
          <w:lang w:val="en-US" w:eastAsia="zh-CN"/>
        </w:rPr>
      </w:pPr>
      <w:r>
        <w:rPr>
          <w:rFonts w:hint="eastAsia"/>
          <w:lang w:val="en-US" w:eastAsia="zh-CN"/>
        </w:rPr>
        <w:t>批量确认最大支持范围为报名点，可以选择某个报名点（无需输入考号信息），直接点击“确认报名”按钮，确认整个报名点的考生；</w:t>
      </w:r>
    </w:p>
    <w:p>
      <w:pPr>
        <w:numPr>
          <w:ilvl w:val="0"/>
          <w:numId w:val="0"/>
        </w:numPr>
        <w:ind w:leftChars="0"/>
        <w:rPr>
          <w:rFonts w:hint="eastAsia"/>
          <w:lang w:val="en-US" w:eastAsia="zh-CN"/>
        </w:rPr>
      </w:pPr>
      <w:r>
        <w:drawing>
          <wp:inline distT="0" distB="0" distL="114300" distR="114300">
            <wp:extent cx="6217285" cy="1565910"/>
            <wp:effectExtent l="0" t="0" r="635" b="3810"/>
            <wp:docPr id="54"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3"/>
                    <pic:cNvPicPr>
                      <a:picLocks noChangeAspect="1"/>
                    </pic:cNvPicPr>
                  </pic:nvPicPr>
                  <pic:blipFill>
                    <a:blip r:embed="rId10"/>
                    <a:stretch>
                      <a:fillRect/>
                    </a:stretch>
                  </pic:blipFill>
                  <pic:spPr>
                    <a:xfrm>
                      <a:off x="0" y="0"/>
                      <a:ext cx="6217285" cy="1565910"/>
                    </a:xfrm>
                    <a:prstGeom prst="rect">
                      <a:avLst/>
                    </a:prstGeom>
                    <a:noFill/>
                    <a:ln>
                      <a:noFill/>
                    </a:ln>
                  </pic:spPr>
                </pic:pic>
              </a:graphicData>
            </a:graphic>
          </wp:inline>
        </w:drawing>
      </w:r>
    </w:p>
    <w:p>
      <w:pPr>
        <w:pStyle w:val="4"/>
        <w:numPr>
          <w:ilvl w:val="0"/>
          <w:numId w:val="16"/>
        </w:numPr>
        <w:bidi w:val="0"/>
        <w:ind w:left="425" w:leftChars="0" w:hanging="425" w:firstLineChars="0"/>
        <w:rPr>
          <w:rFonts w:hint="eastAsia"/>
          <w:lang w:val="en-US" w:eastAsia="zh-CN"/>
        </w:rPr>
      </w:pPr>
      <w:r>
        <w:rPr>
          <w:rFonts w:hint="eastAsia"/>
          <w:lang w:val="en-US" w:eastAsia="zh-CN"/>
        </w:rPr>
        <w:t>批量确认后，如何查询考生确认情况？</w:t>
      </w:r>
    </w:p>
    <w:p>
      <w:pPr>
        <w:rPr>
          <w:rFonts w:hint="default"/>
          <w:lang w:val="en-US" w:eastAsia="zh-CN"/>
        </w:rPr>
      </w:pPr>
      <w:r>
        <w:rPr>
          <w:rFonts w:hint="eastAsia"/>
          <w:lang w:val="en-US" w:eastAsia="zh-CN"/>
        </w:rPr>
        <w:t>可以在【报名查询】-【</w:t>
      </w:r>
      <w:r>
        <w:rPr>
          <w:rFonts w:hint="eastAsia" w:ascii="Times New Roman" w:eastAsia="宋体"/>
          <w:lang w:val="en-US" w:eastAsia="zh-CN"/>
        </w:rPr>
        <w:t>未确认</w:t>
      </w:r>
      <w:r>
        <w:rPr>
          <w:rFonts w:hint="eastAsia"/>
          <w:lang w:val="en-US" w:eastAsia="zh-CN"/>
        </w:rPr>
        <w:t>考生查询】，查看报名点的未确认考生信息。</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egoe UI">
    <w:panose1 w:val="020B0502040204020203"/>
    <w:charset w:val="00"/>
    <w:family w:val="auto"/>
    <w:pitch w:val="default"/>
    <w:sig w:usb0="E4002EFF" w:usb1="C000E47F"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A1E0E3"/>
    <w:multiLevelType w:val="singleLevel"/>
    <w:tmpl w:val="81A1E0E3"/>
    <w:lvl w:ilvl="0" w:tentative="0">
      <w:start w:val="1"/>
      <w:numFmt w:val="bullet"/>
      <w:lvlText w:val=""/>
      <w:lvlJc w:val="left"/>
      <w:pPr>
        <w:ind w:left="420" w:hanging="420"/>
      </w:pPr>
      <w:rPr>
        <w:rFonts w:hint="default" w:ascii="Wingdings" w:hAnsi="Wingdings"/>
      </w:rPr>
    </w:lvl>
  </w:abstractNum>
  <w:abstractNum w:abstractNumId="1">
    <w:nsid w:val="8A6F1AC2"/>
    <w:multiLevelType w:val="singleLevel"/>
    <w:tmpl w:val="8A6F1AC2"/>
    <w:lvl w:ilvl="0" w:tentative="0">
      <w:start w:val="1"/>
      <w:numFmt w:val="bullet"/>
      <w:lvlText w:val=""/>
      <w:lvlJc w:val="left"/>
      <w:pPr>
        <w:ind w:left="420" w:hanging="420"/>
      </w:pPr>
      <w:rPr>
        <w:rFonts w:hint="default" w:ascii="Wingdings" w:hAnsi="Wingdings"/>
      </w:rPr>
    </w:lvl>
  </w:abstractNum>
  <w:abstractNum w:abstractNumId="2">
    <w:nsid w:val="9D61A8F8"/>
    <w:multiLevelType w:val="singleLevel"/>
    <w:tmpl w:val="9D61A8F8"/>
    <w:lvl w:ilvl="0" w:tentative="0">
      <w:start w:val="1"/>
      <w:numFmt w:val="decimal"/>
      <w:lvlText w:val="(%1)"/>
      <w:lvlJc w:val="left"/>
      <w:pPr>
        <w:ind w:left="425" w:hanging="425"/>
      </w:pPr>
      <w:rPr>
        <w:rFonts w:hint="default"/>
      </w:rPr>
    </w:lvl>
  </w:abstractNum>
  <w:abstractNum w:abstractNumId="3">
    <w:nsid w:val="A966B45C"/>
    <w:multiLevelType w:val="singleLevel"/>
    <w:tmpl w:val="A966B45C"/>
    <w:lvl w:ilvl="0" w:tentative="0">
      <w:start w:val="1"/>
      <w:numFmt w:val="decimal"/>
      <w:lvlText w:val="(%1)"/>
      <w:lvlJc w:val="left"/>
      <w:pPr>
        <w:ind w:left="425" w:hanging="425"/>
      </w:pPr>
      <w:rPr>
        <w:rFonts w:hint="default"/>
      </w:rPr>
    </w:lvl>
  </w:abstractNum>
  <w:abstractNum w:abstractNumId="4">
    <w:nsid w:val="AD5F0874"/>
    <w:multiLevelType w:val="singleLevel"/>
    <w:tmpl w:val="AD5F0874"/>
    <w:lvl w:ilvl="0" w:tentative="0">
      <w:start w:val="1"/>
      <w:numFmt w:val="bullet"/>
      <w:lvlText w:val=""/>
      <w:lvlJc w:val="left"/>
      <w:pPr>
        <w:ind w:left="420" w:hanging="420"/>
      </w:pPr>
      <w:rPr>
        <w:rFonts w:hint="default" w:ascii="Wingdings" w:hAnsi="Wingdings"/>
      </w:rPr>
    </w:lvl>
  </w:abstractNum>
  <w:abstractNum w:abstractNumId="5">
    <w:nsid w:val="B53059D8"/>
    <w:multiLevelType w:val="singleLevel"/>
    <w:tmpl w:val="B53059D8"/>
    <w:lvl w:ilvl="0" w:tentative="0">
      <w:start w:val="1"/>
      <w:numFmt w:val="bullet"/>
      <w:lvlText w:val=""/>
      <w:lvlJc w:val="left"/>
      <w:pPr>
        <w:ind w:left="420" w:hanging="420"/>
      </w:pPr>
      <w:rPr>
        <w:rFonts w:hint="default" w:ascii="Wingdings" w:hAnsi="Wingdings"/>
      </w:rPr>
    </w:lvl>
  </w:abstractNum>
  <w:abstractNum w:abstractNumId="6">
    <w:nsid w:val="BF59D7A5"/>
    <w:multiLevelType w:val="singleLevel"/>
    <w:tmpl w:val="BF59D7A5"/>
    <w:lvl w:ilvl="0" w:tentative="0">
      <w:start w:val="1"/>
      <w:numFmt w:val="bullet"/>
      <w:lvlText w:val=""/>
      <w:lvlJc w:val="left"/>
      <w:pPr>
        <w:ind w:left="420" w:hanging="420"/>
      </w:pPr>
      <w:rPr>
        <w:rFonts w:hint="default" w:ascii="Wingdings" w:hAnsi="Wingdings"/>
      </w:rPr>
    </w:lvl>
  </w:abstractNum>
  <w:abstractNum w:abstractNumId="7">
    <w:nsid w:val="12043B84"/>
    <w:multiLevelType w:val="singleLevel"/>
    <w:tmpl w:val="12043B84"/>
    <w:lvl w:ilvl="0" w:tentative="0">
      <w:start w:val="1"/>
      <w:numFmt w:val="bullet"/>
      <w:lvlText w:val=""/>
      <w:lvlJc w:val="left"/>
      <w:pPr>
        <w:ind w:left="420" w:hanging="420"/>
      </w:pPr>
      <w:rPr>
        <w:rFonts w:hint="default" w:ascii="Wingdings" w:hAnsi="Wingdings"/>
      </w:rPr>
    </w:lvl>
  </w:abstractNum>
  <w:abstractNum w:abstractNumId="8">
    <w:nsid w:val="2A9E06BF"/>
    <w:multiLevelType w:val="multilevel"/>
    <w:tmpl w:val="2A9E06BF"/>
    <w:lvl w:ilvl="0" w:tentative="0">
      <w:start w:val="1"/>
      <w:numFmt w:val="decimal"/>
      <w:pStyle w:val="12"/>
      <w:lvlText w:val="%1"/>
      <w:lvlJc w:val="left"/>
      <w:pPr>
        <w:tabs>
          <w:tab w:val="left" w:pos="432"/>
        </w:tabs>
        <w:ind w:left="432" w:hanging="432"/>
      </w:pPr>
      <w:rPr>
        <w:rFonts w:hint="eastAsia"/>
      </w:rPr>
    </w:lvl>
    <w:lvl w:ilvl="1" w:tentative="0">
      <w:start w:val="1"/>
      <w:numFmt w:val="decimal"/>
      <w:pStyle w:val="11"/>
      <w:lvlText w:val="%1.%2"/>
      <w:lvlJc w:val="left"/>
      <w:pPr>
        <w:tabs>
          <w:tab w:val="left" w:pos="576"/>
        </w:tabs>
        <w:ind w:left="576" w:hanging="576"/>
      </w:pPr>
      <w:rPr>
        <w:rFonts w:hint="eastAsia"/>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9">
    <w:nsid w:val="41FA7E24"/>
    <w:multiLevelType w:val="singleLevel"/>
    <w:tmpl w:val="41FA7E24"/>
    <w:lvl w:ilvl="0" w:tentative="0">
      <w:start w:val="1"/>
      <w:numFmt w:val="chineseCounting"/>
      <w:pStyle w:val="14"/>
      <w:suff w:val="nothing"/>
      <w:lvlText w:val="%1、"/>
      <w:lvlJc w:val="left"/>
      <w:pPr>
        <w:ind w:left="0" w:firstLine="420"/>
      </w:pPr>
      <w:rPr>
        <w:rFonts w:hint="eastAsia"/>
      </w:rPr>
    </w:lvl>
  </w:abstractNum>
  <w:abstractNum w:abstractNumId="10">
    <w:nsid w:val="44DA534B"/>
    <w:multiLevelType w:val="multilevel"/>
    <w:tmpl w:val="44DA534B"/>
    <w:lvl w:ilvl="0" w:tentative="0">
      <w:start w:val="1"/>
      <w:numFmt w:val="decimal"/>
      <w:pStyle w:val="9"/>
      <w:lvlText w:val="%1"/>
      <w:lvlJc w:val="left"/>
      <w:pPr>
        <w:tabs>
          <w:tab w:val="left" w:pos="432"/>
        </w:tabs>
        <w:ind w:left="432" w:hanging="432"/>
      </w:pPr>
      <w:rPr>
        <w:rFonts w:hint="eastAsia"/>
      </w:rPr>
    </w:lvl>
    <w:lvl w:ilvl="1" w:tentative="0">
      <w:start w:val="1"/>
      <w:numFmt w:val="decimal"/>
      <w:pStyle w:val="10"/>
      <w:lvlText w:val="%1.%2"/>
      <w:lvlJc w:val="left"/>
      <w:pPr>
        <w:tabs>
          <w:tab w:val="left" w:pos="576"/>
        </w:tabs>
        <w:ind w:left="576" w:hanging="576"/>
      </w:pPr>
      <w:rPr>
        <w:rFonts w:hint="eastAsia"/>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1">
    <w:nsid w:val="48D48A6E"/>
    <w:multiLevelType w:val="singleLevel"/>
    <w:tmpl w:val="48D48A6E"/>
    <w:lvl w:ilvl="0" w:tentative="0">
      <w:start w:val="1"/>
      <w:numFmt w:val="decimal"/>
      <w:lvlText w:val="(%1)"/>
      <w:lvlJc w:val="left"/>
      <w:pPr>
        <w:ind w:left="425" w:hanging="425"/>
      </w:pPr>
      <w:rPr>
        <w:rFonts w:hint="default"/>
      </w:rPr>
    </w:lvl>
  </w:abstractNum>
  <w:abstractNum w:abstractNumId="12">
    <w:nsid w:val="4B03C5D4"/>
    <w:multiLevelType w:val="singleLevel"/>
    <w:tmpl w:val="4B03C5D4"/>
    <w:lvl w:ilvl="0" w:tentative="0">
      <w:start w:val="1"/>
      <w:numFmt w:val="decimal"/>
      <w:lvlText w:val="(%1)"/>
      <w:lvlJc w:val="left"/>
      <w:pPr>
        <w:ind w:left="425" w:hanging="425"/>
      </w:pPr>
      <w:rPr>
        <w:rFonts w:hint="default"/>
      </w:rPr>
    </w:lvl>
  </w:abstractNum>
  <w:abstractNum w:abstractNumId="13">
    <w:nsid w:val="4F567D1F"/>
    <w:multiLevelType w:val="singleLevel"/>
    <w:tmpl w:val="4F567D1F"/>
    <w:lvl w:ilvl="0" w:tentative="0">
      <w:start w:val="1"/>
      <w:numFmt w:val="decimal"/>
      <w:lvlText w:val="(%1)"/>
      <w:lvlJc w:val="left"/>
      <w:pPr>
        <w:ind w:left="425" w:hanging="425"/>
      </w:pPr>
      <w:rPr>
        <w:rFonts w:hint="default"/>
      </w:rPr>
    </w:lvl>
  </w:abstractNum>
  <w:abstractNum w:abstractNumId="14">
    <w:nsid w:val="5BA5781D"/>
    <w:multiLevelType w:val="singleLevel"/>
    <w:tmpl w:val="5BA5781D"/>
    <w:lvl w:ilvl="0" w:tentative="0">
      <w:start w:val="1"/>
      <w:numFmt w:val="chineseCounting"/>
      <w:suff w:val="nothing"/>
      <w:lvlText w:val="%1、"/>
      <w:lvlJc w:val="left"/>
      <w:pPr>
        <w:ind w:left="0" w:firstLine="420"/>
      </w:pPr>
      <w:rPr>
        <w:rFonts w:hint="eastAsia"/>
      </w:rPr>
    </w:lvl>
  </w:abstractNum>
  <w:abstractNum w:abstractNumId="15">
    <w:nsid w:val="70D26E01"/>
    <w:multiLevelType w:val="singleLevel"/>
    <w:tmpl w:val="70D26E01"/>
    <w:lvl w:ilvl="0" w:tentative="0">
      <w:start w:val="1"/>
      <w:numFmt w:val="chineseCounting"/>
      <w:suff w:val="nothing"/>
      <w:lvlText w:val="%1、"/>
      <w:lvlJc w:val="left"/>
      <w:pPr>
        <w:ind w:left="0" w:firstLine="420"/>
      </w:pPr>
      <w:rPr>
        <w:rFonts w:hint="eastAsia"/>
      </w:rPr>
    </w:lvl>
  </w:abstractNum>
  <w:abstractNum w:abstractNumId="16">
    <w:nsid w:val="763E2611"/>
    <w:multiLevelType w:val="singleLevel"/>
    <w:tmpl w:val="763E2611"/>
    <w:lvl w:ilvl="0" w:tentative="0">
      <w:start w:val="1"/>
      <w:numFmt w:val="decimal"/>
      <w:lvlText w:val="(%1)"/>
      <w:lvlJc w:val="left"/>
      <w:pPr>
        <w:ind w:left="425" w:hanging="425"/>
      </w:pPr>
      <w:rPr>
        <w:rFonts w:hint="default"/>
      </w:rPr>
    </w:lvl>
  </w:abstractNum>
  <w:num w:numId="1">
    <w:abstractNumId w:val="10"/>
  </w:num>
  <w:num w:numId="2">
    <w:abstractNumId w:val="8"/>
  </w:num>
  <w:num w:numId="3">
    <w:abstractNumId w:val="9"/>
  </w:num>
  <w:num w:numId="4">
    <w:abstractNumId w:val="14"/>
  </w:num>
  <w:num w:numId="5">
    <w:abstractNumId w:val="2"/>
  </w:num>
  <w:num w:numId="6">
    <w:abstractNumId w:val="15"/>
  </w:num>
  <w:num w:numId="7">
    <w:abstractNumId w:val="16"/>
  </w:num>
  <w:num w:numId="8">
    <w:abstractNumId w:val="13"/>
  </w:num>
  <w:num w:numId="9">
    <w:abstractNumId w:val="4"/>
  </w:num>
  <w:num w:numId="10">
    <w:abstractNumId w:val="5"/>
  </w:num>
  <w:num w:numId="11">
    <w:abstractNumId w:val="12"/>
  </w:num>
  <w:num w:numId="12">
    <w:abstractNumId w:val="7"/>
  </w:num>
  <w:num w:numId="13">
    <w:abstractNumId w:val="3"/>
  </w:num>
  <w:num w:numId="14">
    <w:abstractNumId w:val="0"/>
  </w:num>
  <w:num w:numId="15">
    <w:abstractNumId w:val="6"/>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34E57"/>
    <w:rsid w:val="0DC92B05"/>
    <w:rsid w:val="18C11CB2"/>
    <w:rsid w:val="1E254429"/>
    <w:rsid w:val="1E693427"/>
    <w:rsid w:val="21BB37CD"/>
    <w:rsid w:val="2EB724C1"/>
    <w:rsid w:val="2FE103E4"/>
    <w:rsid w:val="33AD325B"/>
    <w:rsid w:val="355C3EE4"/>
    <w:rsid w:val="38997F88"/>
    <w:rsid w:val="3FD76A14"/>
    <w:rsid w:val="40375E59"/>
    <w:rsid w:val="4E835E4F"/>
    <w:rsid w:val="5A5344F2"/>
    <w:rsid w:val="5D250037"/>
    <w:rsid w:val="6462391B"/>
    <w:rsid w:val="67F63AA0"/>
    <w:rsid w:val="6DF05026"/>
    <w:rsid w:val="72182FE7"/>
    <w:rsid w:val="748F4F19"/>
    <w:rsid w:val="76402FF6"/>
    <w:rsid w:val="780E77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heme="minorBidi"/>
      <w:kern w:val="2"/>
      <w:sz w:val="24"/>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character" w:styleId="6">
    <w:name w:val="FollowedHyperlink"/>
    <w:basedOn w:val="5"/>
    <w:qFormat/>
    <w:uiPriority w:val="0"/>
    <w:rPr>
      <w:color w:val="800080"/>
      <w:u w:val="single"/>
    </w:rPr>
  </w:style>
  <w:style w:type="character" w:styleId="7">
    <w:name w:val="Hyperlink"/>
    <w:basedOn w:val="5"/>
    <w:qFormat/>
    <w:uiPriority w:val="0"/>
    <w:rPr>
      <w:color w:val="0000FF"/>
      <w:u w:val="single"/>
    </w:rPr>
  </w:style>
  <w:style w:type="paragraph" w:customStyle="1" w:styleId="9">
    <w:name w:val="实施报告标题1 + 宋体 小四 行距: 1.5 倍行距1"/>
    <w:basedOn w:val="2"/>
    <w:qFormat/>
    <w:uiPriority w:val="0"/>
    <w:pPr>
      <w:numPr>
        <w:ilvl w:val="0"/>
        <w:numId w:val="1"/>
      </w:numPr>
      <w:spacing w:line="360" w:lineRule="auto"/>
    </w:pPr>
    <w:rPr>
      <w:rFonts w:ascii="宋体" w:hAnsi="宋体" w:eastAsia="宋体" w:cs="宋体"/>
      <w:bCs/>
      <w:sz w:val="30"/>
      <w:szCs w:val="20"/>
    </w:rPr>
  </w:style>
  <w:style w:type="paragraph" w:customStyle="1" w:styleId="10">
    <w:name w:val="小标题3"/>
    <w:basedOn w:val="1"/>
    <w:qFormat/>
    <w:uiPriority w:val="0"/>
    <w:pPr>
      <w:numPr>
        <w:ilvl w:val="1"/>
        <w:numId w:val="1"/>
      </w:numPr>
      <w:ind w:left="576" w:hanging="576"/>
    </w:pPr>
  </w:style>
  <w:style w:type="paragraph" w:customStyle="1" w:styleId="11">
    <w:name w:val="实施报告标题2"/>
    <w:basedOn w:val="3"/>
    <w:next w:val="1"/>
    <w:qFormat/>
    <w:uiPriority w:val="0"/>
    <w:pPr>
      <w:numPr>
        <w:ilvl w:val="1"/>
        <w:numId w:val="2"/>
      </w:numPr>
    </w:pPr>
    <w:rPr>
      <w:rFonts w:eastAsia="宋体"/>
      <w:bCs/>
      <w:sz w:val="28"/>
      <w:szCs w:val="32"/>
    </w:rPr>
  </w:style>
  <w:style w:type="paragraph" w:customStyle="1" w:styleId="12">
    <w:name w:val="样式 标题 1 + 宋体 小四 行距: 1.5 倍行距1"/>
    <w:basedOn w:val="1"/>
    <w:qFormat/>
    <w:uiPriority w:val="0"/>
    <w:pPr>
      <w:numPr>
        <w:ilvl w:val="0"/>
        <w:numId w:val="2"/>
      </w:numPr>
      <w:ind w:left="432" w:hanging="432"/>
    </w:pPr>
  </w:style>
  <w:style w:type="paragraph" w:customStyle="1" w:styleId="13">
    <w:name w:val="WPSOffice手动目录 1"/>
    <w:qFormat/>
    <w:uiPriority w:val="0"/>
    <w:pPr>
      <w:spacing w:line="360" w:lineRule="auto"/>
      <w:ind w:leftChars="0"/>
    </w:pPr>
    <w:rPr>
      <w:rFonts w:ascii="Calibri" w:hAnsi="Calibri" w:eastAsia="宋体" w:cstheme="minorBidi"/>
      <w:sz w:val="24"/>
      <w:szCs w:val="20"/>
    </w:rPr>
  </w:style>
  <w:style w:type="paragraph" w:customStyle="1" w:styleId="14">
    <w:name w:val="隔页纸"/>
    <w:basedOn w:val="1"/>
    <w:qFormat/>
    <w:uiPriority w:val="0"/>
    <w:pPr>
      <w:pageBreakBefore/>
      <w:numPr>
        <w:ilvl w:val="0"/>
        <w:numId w:val="3"/>
      </w:numPr>
      <w:spacing w:before="1200" w:beforeLines="1200" w:line="360" w:lineRule="auto"/>
      <w:ind w:firstLine="0"/>
      <w:jc w:val="center"/>
    </w:pPr>
    <w:rPr>
      <w:rFonts w:eastAsia="宋体" w:asciiTheme="minorAscii" w:hAnsiTheme="minorAscii"/>
      <w:b/>
      <w:sz w:val="5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2020-07-10T02:11:00Z</dcterms:created>
  <dc:creator>sanly</dc:creator>
  <cp:lastModifiedBy>袁灏</cp:lastModifiedBy>
  <cp:lastPrinted>2021-10-29T01:25:00Z</cp:lastPrinted>
  <dcterms:modified xsi:type="dcterms:W3CDTF">2021-10-29T08:27:26Z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y fmtid="{D5CDD505-2E9C-101B-9397-08002B2CF9AE}" pid="3" name="ICV">
    <vt:lpwstr>0510110DA7FA43268203417F192DD3A5</vt:lpwstr>
  </property>
</Properties>
</file>